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13" w:rsidRPr="008E3BD8" w:rsidRDefault="00381B13" w:rsidP="008E3BD8">
      <w:pPr>
        <w:pStyle w:val="Prosttext"/>
        <w:pBdr>
          <w:bottom w:val="dashDotStroked" w:sz="24" w:space="1" w:color="auto"/>
        </w:pBdr>
        <w:jc w:val="both"/>
        <w:rPr>
          <w:rFonts w:ascii="Tahoma" w:hAnsi="Tahoma" w:cs="Tahoma"/>
          <w:b/>
          <w:sz w:val="52"/>
          <w:szCs w:val="52"/>
        </w:rPr>
      </w:pPr>
      <w:r w:rsidRPr="008E3BD8">
        <w:rPr>
          <w:rFonts w:ascii="Tahoma" w:hAnsi="Tahoma" w:cs="Tahoma"/>
          <w:b/>
          <w:sz w:val="52"/>
          <w:szCs w:val="52"/>
        </w:rPr>
        <w:t xml:space="preserve">Legenda o </w:t>
      </w:r>
      <w:proofErr w:type="spellStart"/>
      <w:r w:rsidRPr="008E3BD8">
        <w:rPr>
          <w:rFonts w:ascii="Tahoma" w:hAnsi="Tahoma" w:cs="Tahoma"/>
          <w:b/>
          <w:sz w:val="52"/>
          <w:szCs w:val="52"/>
        </w:rPr>
        <w:t>Kyrandii</w:t>
      </w:r>
      <w:proofErr w:type="spellEnd"/>
    </w:p>
    <w:p w:rsidR="008E3BD8" w:rsidRDefault="008E3BD8" w:rsidP="008E3BD8">
      <w:pPr>
        <w:pStyle w:val="Prosttext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Rámcák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minitábora</w:t>
      </w:r>
      <w:proofErr w:type="spellEnd"/>
      <w:r>
        <w:rPr>
          <w:rFonts w:ascii="Arial" w:hAnsi="Arial" w:cs="Arial"/>
          <w:sz w:val="20"/>
          <w:szCs w:val="20"/>
        </w:rPr>
        <w:t xml:space="preserve"> v Zátoce pláňat, 31.7.-</w:t>
      </w:r>
      <w:proofErr w:type="gramStart"/>
      <w:r>
        <w:rPr>
          <w:rFonts w:ascii="Arial" w:hAnsi="Arial" w:cs="Arial"/>
          <w:sz w:val="20"/>
          <w:szCs w:val="20"/>
        </w:rPr>
        <w:t>5.8.2011</w:t>
      </w:r>
      <w:proofErr w:type="gramEnd"/>
    </w:p>
    <w:p w:rsidR="008E3BD8" w:rsidRDefault="008E3BD8" w:rsidP="008E3BD8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8E3BD8" w:rsidRDefault="008E3BD8" w:rsidP="008E3BD8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Základní informace:</w:t>
      </w:r>
    </w:p>
    <w:p w:rsidR="00FF3D57" w:rsidRPr="00381B13" w:rsidRDefault="008E3BD8" w:rsidP="008E3BD8">
      <w:pPr>
        <w:pStyle w:val="Prosttext"/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</w:t>
      </w:r>
      <w:r w:rsidR="00FF3D57" w:rsidRPr="00381B13">
        <w:rPr>
          <w:rFonts w:ascii="Arial" w:hAnsi="Arial" w:cs="Arial"/>
          <w:sz w:val="20"/>
          <w:szCs w:val="20"/>
        </w:rPr>
        <w:t>yrandie</w:t>
      </w:r>
      <w:proofErr w:type="spellEnd"/>
      <w:r w:rsidR="00FF3D57" w:rsidRPr="00381B13">
        <w:rPr>
          <w:rFonts w:ascii="Arial" w:hAnsi="Arial" w:cs="Arial"/>
          <w:sz w:val="20"/>
          <w:szCs w:val="20"/>
        </w:rPr>
        <w:t xml:space="preserve"> je království, které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se  skládá</w:t>
      </w:r>
      <w:proofErr w:type="gramEnd"/>
      <w:r>
        <w:rPr>
          <w:rFonts w:ascii="Arial" w:hAnsi="Arial" w:cs="Arial"/>
          <w:sz w:val="20"/>
          <w:szCs w:val="20"/>
        </w:rPr>
        <w:t xml:space="preserve"> ze dvou ostrovů. Na </w:t>
      </w:r>
      <w:proofErr w:type="gramStart"/>
      <w:r w:rsidR="00FF3D57" w:rsidRPr="00381B13">
        <w:rPr>
          <w:rFonts w:ascii="Arial" w:hAnsi="Arial" w:cs="Arial"/>
          <w:sz w:val="20"/>
          <w:szCs w:val="20"/>
        </w:rPr>
        <w:t>jednom  jsou</w:t>
      </w:r>
      <w:proofErr w:type="gramEnd"/>
      <w:r w:rsidR="00FF3D57" w:rsidRPr="00381B13">
        <w:rPr>
          <w:rFonts w:ascii="Arial" w:hAnsi="Arial" w:cs="Arial"/>
          <w:sz w:val="20"/>
          <w:szCs w:val="20"/>
        </w:rPr>
        <w:t xml:space="preserve"> hory  a lesy  (tam pří</w:t>
      </w:r>
      <w:r>
        <w:rPr>
          <w:rFonts w:ascii="Arial" w:hAnsi="Arial" w:cs="Arial"/>
          <w:sz w:val="20"/>
          <w:szCs w:val="20"/>
        </w:rPr>
        <w:t xml:space="preserve">běh  začíná a  také skoro celý </w:t>
      </w:r>
      <w:r w:rsidR="00FF3D57" w:rsidRPr="00381B13">
        <w:rPr>
          <w:rFonts w:ascii="Arial" w:hAnsi="Arial" w:cs="Arial"/>
          <w:sz w:val="20"/>
          <w:szCs w:val="20"/>
        </w:rPr>
        <w:t>probíhá). Na druhém stojí královský hrad.</w:t>
      </w:r>
    </w:p>
    <w:p w:rsidR="00FF3D57" w:rsidRPr="00381B13" w:rsidRDefault="00FF3D57" w:rsidP="008E3BD8">
      <w:pPr>
        <w:pStyle w:val="Prosttext"/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381B13">
        <w:rPr>
          <w:rFonts w:ascii="Arial" w:hAnsi="Arial" w:cs="Arial"/>
          <w:sz w:val="20"/>
          <w:szCs w:val="20"/>
        </w:rPr>
        <w:t>Kyrandii</w:t>
      </w:r>
      <w:proofErr w:type="spellEnd"/>
      <w:r w:rsidRPr="00381B1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81B13">
        <w:rPr>
          <w:rFonts w:ascii="Arial" w:hAnsi="Arial" w:cs="Arial"/>
          <w:sz w:val="20"/>
          <w:szCs w:val="20"/>
        </w:rPr>
        <w:t>vládnou  král</w:t>
      </w:r>
      <w:proofErr w:type="gramEnd"/>
      <w:r w:rsidRPr="00381B13">
        <w:rPr>
          <w:rFonts w:ascii="Arial" w:hAnsi="Arial" w:cs="Arial"/>
          <w:sz w:val="20"/>
          <w:szCs w:val="20"/>
        </w:rPr>
        <w:t xml:space="preserve"> a král</w:t>
      </w:r>
      <w:r w:rsidR="008E3BD8">
        <w:rPr>
          <w:rFonts w:ascii="Arial" w:hAnsi="Arial" w:cs="Arial"/>
          <w:sz w:val="20"/>
          <w:szCs w:val="20"/>
        </w:rPr>
        <w:t xml:space="preserve">ovna -  rodiče Brandona. Vůdcem </w:t>
      </w:r>
      <w:r w:rsidRPr="00381B13">
        <w:rPr>
          <w:rFonts w:ascii="Arial" w:hAnsi="Arial" w:cs="Arial"/>
          <w:sz w:val="20"/>
          <w:szCs w:val="20"/>
        </w:rPr>
        <w:t xml:space="preserve">královských mystiků je </w:t>
      </w:r>
      <w:proofErr w:type="spellStart"/>
      <w:r w:rsidRPr="00381B13">
        <w:rPr>
          <w:rFonts w:ascii="Arial" w:hAnsi="Arial" w:cs="Arial"/>
          <w:sz w:val="20"/>
          <w:szCs w:val="20"/>
        </w:rPr>
        <w:t>Kallak</w:t>
      </w:r>
      <w:proofErr w:type="spellEnd"/>
      <w:r w:rsidRPr="00381B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81B13">
        <w:rPr>
          <w:rFonts w:ascii="Arial" w:hAnsi="Arial" w:cs="Arial"/>
          <w:sz w:val="20"/>
          <w:szCs w:val="20"/>
        </w:rPr>
        <w:t>Bran</w:t>
      </w:r>
      <w:r w:rsidR="008E3BD8">
        <w:rPr>
          <w:rFonts w:ascii="Arial" w:hAnsi="Arial" w:cs="Arial"/>
          <w:sz w:val="20"/>
          <w:szCs w:val="20"/>
        </w:rPr>
        <w:t>donův</w:t>
      </w:r>
      <w:proofErr w:type="spellEnd"/>
      <w:r w:rsidR="008E3BD8">
        <w:rPr>
          <w:rFonts w:ascii="Arial" w:hAnsi="Arial" w:cs="Arial"/>
          <w:sz w:val="20"/>
          <w:szCs w:val="20"/>
        </w:rPr>
        <w:t xml:space="preserve"> děd, který kdysi uvěznil </w:t>
      </w:r>
      <w:r w:rsidRPr="00381B13">
        <w:rPr>
          <w:rFonts w:ascii="Arial" w:hAnsi="Arial" w:cs="Arial"/>
          <w:sz w:val="20"/>
          <w:szCs w:val="20"/>
        </w:rPr>
        <w:t xml:space="preserve">zlého  čaroděje -  </w:t>
      </w:r>
      <w:proofErr w:type="spellStart"/>
      <w:r w:rsidRPr="00381B13">
        <w:rPr>
          <w:rFonts w:ascii="Arial" w:hAnsi="Arial" w:cs="Arial"/>
          <w:sz w:val="20"/>
          <w:szCs w:val="20"/>
        </w:rPr>
        <w:t>Malcolma</w:t>
      </w:r>
      <w:proofErr w:type="spellEnd"/>
      <w:r w:rsidRPr="00381B1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381B13">
        <w:rPr>
          <w:rFonts w:ascii="Arial" w:hAnsi="Arial" w:cs="Arial"/>
          <w:sz w:val="20"/>
          <w:szCs w:val="20"/>
        </w:rPr>
        <w:t xml:space="preserve">Tomu  </w:t>
      </w:r>
      <w:r w:rsidR="008E3BD8">
        <w:rPr>
          <w:rFonts w:ascii="Arial" w:hAnsi="Arial" w:cs="Arial"/>
          <w:sz w:val="20"/>
          <w:szCs w:val="20"/>
        </w:rPr>
        <w:t>se</w:t>
      </w:r>
      <w:proofErr w:type="gramEnd"/>
      <w:r w:rsidR="008E3BD8">
        <w:rPr>
          <w:rFonts w:ascii="Arial" w:hAnsi="Arial" w:cs="Arial"/>
          <w:sz w:val="20"/>
          <w:szCs w:val="20"/>
        </w:rPr>
        <w:t xml:space="preserve"> podaří  osvobodit a usiluje o vládu  nad </w:t>
      </w:r>
      <w:proofErr w:type="spellStart"/>
      <w:r w:rsidR="008E3BD8">
        <w:rPr>
          <w:rFonts w:ascii="Arial" w:hAnsi="Arial" w:cs="Arial"/>
          <w:sz w:val="20"/>
          <w:szCs w:val="20"/>
        </w:rPr>
        <w:t>Kyrandií</w:t>
      </w:r>
      <w:proofErr w:type="spellEnd"/>
      <w:r w:rsidR="008E3BD8">
        <w:rPr>
          <w:rFonts w:ascii="Arial" w:hAnsi="Arial" w:cs="Arial"/>
          <w:sz w:val="20"/>
          <w:szCs w:val="20"/>
        </w:rPr>
        <w:t xml:space="preserve">.  </w:t>
      </w:r>
      <w:proofErr w:type="spellStart"/>
      <w:r w:rsidR="008E3BD8">
        <w:rPr>
          <w:rFonts w:ascii="Arial" w:hAnsi="Arial" w:cs="Arial"/>
          <w:sz w:val="20"/>
          <w:szCs w:val="20"/>
        </w:rPr>
        <w:t>Kallak</w:t>
      </w:r>
      <w:proofErr w:type="spellEnd"/>
      <w:r w:rsidR="008E3BD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81B13">
        <w:rPr>
          <w:rFonts w:ascii="Arial" w:hAnsi="Arial" w:cs="Arial"/>
          <w:sz w:val="20"/>
          <w:szCs w:val="20"/>
        </w:rPr>
        <w:t>cít</w:t>
      </w:r>
      <w:r w:rsidR="008E3BD8">
        <w:rPr>
          <w:rFonts w:ascii="Arial" w:hAnsi="Arial" w:cs="Arial"/>
          <w:sz w:val="20"/>
          <w:szCs w:val="20"/>
        </w:rPr>
        <w:t>í,  že</w:t>
      </w:r>
      <w:proofErr w:type="gramEnd"/>
      <w:r w:rsidR="008E3BD8">
        <w:rPr>
          <w:rFonts w:ascii="Arial" w:hAnsi="Arial" w:cs="Arial"/>
          <w:sz w:val="20"/>
          <w:szCs w:val="20"/>
        </w:rPr>
        <w:t xml:space="preserve"> se  </w:t>
      </w:r>
      <w:proofErr w:type="spellStart"/>
      <w:r w:rsidR="008E3BD8">
        <w:rPr>
          <w:rFonts w:ascii="Arial" w:hAnsi="Arial" w:cs="Arial"/>
          <w:sz w:val="20"/>
          <w:szCs w:val="20"/>
        </w:rPr>
        <w:t>Malcolm</w:t>
      </w:r>
      <w:proofErr w:type="spellEnd"/>
      <w:r w:rsidR="008E3BD8">
        <w:rPr>
          <w:rFonts w:ascii="Arial" w:hAnsi="Arial" w:cs="Arial"/>
          <w:sz w:val="20"/>
          <w:szCs w:val="20"/>
        </w:rPr>
        <w:t xml:space="preserve"> blíží a píše </w:t>
      </w:r>
      <w:r w:rsidRPr="00381B13">
        <w:rPr>
          <w:rFonts w:ascii="Arial" w:hAnsi="Arial" w:cs="Arial"/>
          <w:sz w:val="20"/>
          <w:szCs w:val="20"/>
        </w:rPr>
        <w:t xml:space="preserve">proto list  </w:t>
      </w:r>
      <w:proofErr w:type="spellStart"/>
      <w:r w:rsidRPr="00381B13">
        <w:rPr>
          <w:rFonts w:ascii="Arial" w:hAnsi="Arial" w:cs="Arial"/>
          <w:sz w:val="20"/>
          <w:szCs w:val="20"/>
        </w:rPr>
        <w:t>Brynn</w:t>
      </w:r>
      <w:proofErr w:type="spellEnd"/>
      <w:r w:rsidRPr="00381B13">
        <w:rPr>
          <w:rFonts w:ascii="Arial" w:hAnsi="Arial" w:cs="Arial"/>
          <w:sz w:val="20"/>
          <w:szCs w:val="20"/>
        </w:rPr>
        <w:t>, sestře Brandona,</w:t>
      </w:r>
      <w:r w:rsidR="008E3BD8">
        <w:rPr>
          <w:rFonts w:ascii="Arial" w:hAnsi="Arial" w:cs="Arial"/>
          <w:sz w:val="20"/>
          <w:szCs w:val="20"/>
        </w:rPr>
        <w:t xml:space="preserve"> své  vnučce. </w:t>
      </w:r>
      <w:proofErr w:type="spellStart"/>
      <w:r w:rsidR="008E3BD8">
        <w:rPr>
          <w:rFonts w:ascii="Arial" w:hAnsi="Arial" w:cs="Arial"/>
          <w:sz w:val="20"/>
          <w:szCs w:val="20"/>
        </w:rPr>
        <w:t>Malcolm</w:t>
      </w:r>
      <w:proofErr w:type="spellEnd"/>
      <w:r w:rsidR="008E3BD8">
        <w:rPr>
          <w:rFonts w:ascii="Arial" w:hAnsi="Arial" w:cs="Arial"/>
          <w:sz w:val="20"/>
          <w:szCs w:val="20"/>
        </w:rPr>
        <w:t xml:space="preserve"> přicház</w:t>
      </w:r>
      <w:r w:rsidR="0084272D">
        <w:rPr>
          <w:rFonts w:ascii="Arial" w:hAnsi="Arial" w:cs="Arial"/>
          <w:sz w:val="20"/>
          <w:szCs w:val="20"/>
        </w:rPr>
        <w:t>í</w:t>
      </w:r>
      <w:r w:rsidR="008E3BD8">
        <w:rPr>
          <w:rFonts w:ascii="Arial" w:hAnsi="Arial" w:cs="Arial"/>
          <w:sz w:val="20"/>
          <w:szCs w:val="20"/>
        </w:rPr>
        <w:t xml:space="preserve"> </w:t>
      </w:r>
      <w:r w:rsidRPr="00381B13">
        <w:rPr>
          <w:rFonts w:ascii="Arial" w:hAnsi="Arial" w:cs="Arial"/>
          <w:sz w:val="20"/>
          <w:szCs w:val="20"/>
        </w:rPr>
        <w:t xml:space="preserve">a zde začíná náš </w:t>
      </w:r>
      <w:proofErr w:type="gramStart"/>
      <w:r w:rsidRPr="00381B13">
        <w:rPr>
          <w:rFonts w:ascii="Arial" w:hAnsi="Arial" w:cs="Arial"/>
          <w:sz w:val="20"/>
          <w:szCs w:val="20"/>
        </w:rPr>
        <w:t>příběh...</w:t>
      </w:r>
      <w:proofErr w:type="gramEnd"/>
    </w:p>
    <w:p w:rsidR="00FF3D57" w:rsidRDefault="00FF3D57" w:rsidP="00640ADE">
      <w:pPr>
        <w:pStyle w:val="Prosttext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8E3BD8" w:rsidRDefault="008E3BD8" w:rsidP="008E3BD8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640ADE" w:rsidRDefault="00640ADE" w:rsidP="008E3BD8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Postavy – kdo je kdo</w:t>
      </w:r>
      <w:r w:rsidR="0084272D">
        <w:rPr>
          <w:rFonts w:ascii="Arial" w:hAnsi="Arial" w:cs="Arial"/>
          <w:sz w:val="20"/>
          <w:szCs w:val="20"/>
        </w:rPr>
        <w:t>, plus některé předměty</w:t>
      </w:r>
    </w:p>
    <w:p w:rsidR="00640ADE" w:rsidRDefault="00640ADE" w:rsidP="008E3BD8">
      <w:pPr>
        <w:pStyle w:val="Prosttext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8679"/>
      </w:tblGrid>
      <w:tr w:rsidR="00640ADE" w:rsidTr="00640ADE">
        <w:tc>
          <w:tcPr>
            <w:tcW w:w="1951" w:type="dxa"/>
          </w:tcPr>
          <w:p w:rsidR="00640ADE" w:rsidRDefault="00640ADE" w:rsidP="008E3BD8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Brandon</w:t>
            </w:r>
          </w:p>
        </w:tc>
        <w:tc>
          <w:tcPr>
            <w:tcW w:w="8679" w:type="dxa"/>
          </w:tcPr>
          <w:p w:rsidR="00640ADE" w:rsidRDefault="00640ADE" w:rsidP="00640ADE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Syn krále a královny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Kyrandie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kladná postava, s ním (místo něj) budeme putovat</w:t>
            </w:r>
            <w:r w:rsidR="0084272D">
              <w:rPr>
                <w:rFonts w:ascii="Arial" w:hAnsi="Arial" w:cs="Arial"/>
                <w:sz w:val="20"/>
                <w:szCs w:val="20"/>
              </w:rPr>
              <w:t xml:space="preserve"> a sbírat síly do oslabeného </w:t>
            </w:r>
            <w:proofErr w:type="spellStart"/>
            <w:r w:rsidR="0084272D">
              <w:rPr>
                <w:rFonts w:ascii="Arial" w:hAnsi="Arial" w:cs="Arial"/>
                <w:sz w:val="20"/>
                <w:szCs w:val="20"/>
              </w:rPr>
              <w:t>Kyragemu</w:t>
            </w:r>
            <w:proofErr w:type="spellEnd"/>
          </w:p>
        </w:tc>
      </w:tr>
      <w:tr w:rsidR="00640ADE" w:rsidTr="00640ADE">
        <w:tc>
          <w:tcPr>
            <w:tcW w:w="1951" w:type="dxa"/>
          </w:tcPr>
          <w:p w:rsidR="00640ADE" w:rsidRDefault="00640ADE" w:rsidP="008E3BD8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Kallak</w:t>
            </w:r>
            <w:proofErr w:type="spellEnd"/>
          </w:p>
        </w:tc>
        <w:tc>
          <w:tcPr>
            <w:tcW w:w="8679" w:type="dxa"/>
          </w:tcPr>
          <w:p w:rsidR="00640ADE" w:rsidRDefault="0084272D" w:rsidP="00640ADE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Vůdce královských mystiků, dědeček Brandona</w:t>
            </w:r>
          </w:p>
        </w:tc>
      </w:tr>
      <w:tr w:rsidR="0084272D" w:rsidTr="00640ADE">
        <w:tc>
          <w:tcPr>
            <w:tcW w:w="1951" w:type="dxa"/>
          </w:tcPr>
          <w:p w:rsidR="0084272D" w:rsidRDefault="0084272D" w:rsidP="008E3BD8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Malcolm</w:t>
            </w:r>
            <w:proofErr w:type="spellEnd"/>
          </w:p>
        </w:tc>
        <w:tc>
          <w:tcPr>
            <w:tcW w:w="8679" w:type="dxa"/>
          </w:tcPr>
          <w:p w:rsidR="0084272D" w:rsidRDefault="0084272D" w:rsidP="00640ADE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Čaroděj, který byl kdysi dávno pro svou poťouchlou povahu vyloučen z kruhu královských mystiků a nyní usiluje o vládu nad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Kyrandií</w:t>
            </w:r>
            <w:proofErr w:type="spellEnd"/>
          </w:p>
        </w:tc>
      </w:tr>
      <w:tr w:rsidR="00D63BD9" w:rsidTr="00640ADE">
        <w:tc>
          <w:tcPr>
            <w:tcW w:w="1951" w:type="dxa"/>
          </w:tcPr>
          <w:p w:rsidR="00D63BD9" w:rsidRDefault="00D63BD9" w:rsidP="008E3BD8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Brynn</w:t>
            </w:r>
            <w:proofErr w:type="spellEnd"/>
          </w:p>
        </w:tc>
        <w:tc>
          <w:tcPr>
            <w:tcW w:w="8679" w:type="dxa"/>
          </w:tcPr>
          <w:p w:rsidR="00D63BD9" w:rsidRDefault="00D63BD9" w:rsidP="00640ADE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Sestra Brandona, žijící ve svatyni</w:t>
            </w:r>
          </w:p>
        </w:tc>
      </w:tr>
      <w:tr w:rsidR="00197249" w:rsidTr="00640ADE">
        <w:tc>
          <w:tcPr>
            <w:tcW w:w="1951" w:type="dxa"/>
          </w:tcPr>
          <w:p w:rsidR="00197249" w:rsidRDefault="008C73E1" w:rsidP="008E3BD8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Darm</w:t>
            </w:r>
            <w:proofErr w:type="spellEnd"/>
          </w:p>
        </w:tc>
        <w:tc>
          <w:tcPr>
            <w:tcW w:w="8679" w:type="dxa"/>
          </w:tcPr>
          <w:p w:rsidR="00197249" w:rsidRDefault="008C73E1" w:rsidP="00640ADE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Starý dobrý čaroděj, který má občas výpadky paměti, ale jinak by mouše neublížil</w:t>
            </w:r>
          </w:p>
        </w:tc>
      </w:tr>
      <w:tr w:rsidR="008C73E1" w:rsidTr="00640ADE">
        <w:tc>
          <w:tcPr>
            <w:tcW w:w="1951" w:type="dxa"/>
          </w:tcPr>
          <w:p w:rsidR="008C73E1" w:rsidRDefault="008C73E1" w:rsidP="008E3BD8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Brandyvín</w:t>
            </w:r>
            <w:proofErr w:type="spellEnd"/>
          </w:p>
        </w:tc>
        <w:tc>
          <w:tcPr>
            <w:tcW w:w="8679" w:type="dxa"/>
          </w:tcPr>
          <w:p w:rsidR="008C73E1" w:rsidRDefault="008C73E1" w:rsidP="00640ADE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Drak, společník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bez něho by byl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ztracen</w:t>
            </w:r>
          </w:p>
        </w:tc>
      </w:tr>
      <w:tr w:rsidR="008C73E1" w:rsidTr="00640ADE">
        <w:tc>
          <w:tcPr>
            <w:tcW w:w="1951" w:type="dxa"/>
          </w:tcPr>
          <w:p w:rsidR="008C73E1" w:rsidRDefault="008C73E1" w:rsidP="008E3BD8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Zantia</w:t>
            </w:r>
            <w:proofErr w:type="spellEnd"/>
          </w:p>
        </w:tc>
        <w:tc>
          <w:tcPr>
            <w:tcW w:w="8679" w:type="dxa"/>
          </w:tcPr>
          <w:p w:rsidR="008C73E1" w:rsidRDefault="008C73E1" w:rsidP="00640ADE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Čarodějka, která se vyzná v mocných lektvarech</w:t>
            </w:r>
          </w:p>
        </w:tc>
      </w:tr>
      <w:tr w:rsidR="008C73E1" w:rsidTr="008C73E1">
        <w:tc>
          <w:tcPr>
            <w:tcW w:w="1951" w:type="dxa"/>
          </w:tcPr>
          <w:p w:rsidR="008C73E1" w:rsidRDefault="008C73E1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Kyragem</w:t>
            </w:r>
            <w:proofErr w:type="spellEnd"/>
          </w:p>
        </w:tc>
        <w:tc>
          <w:tcPr>
            <w:tcW w:w="8679" w:type="dxa"/>
          </w:tcPr>
          <w:p w:rsidR="008C73E1" w:rsidRDefault="008C73E1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Barevný krystal, který udržuje síly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Kyrandie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 rovnováze.</w:t>
            </w:r>
            <w:r w:rsidR="00AB20D8">
              <w:rPr>
                <w:rFonts w:ascii="Arial" w:hAnsi="Arial" w:cs="Arial"/>
                <w:sz w:val="20"/>
                <w:szCs w:val="20"/>
              </w:rPr>
              <w:t xml:space="preserve"> Má pět sil </w:t>
            </w:r>
            <w:r>
              <w:rPr>
                <w:rFonts w:ascii="Arial" w:hAnsi="Arial" w:cs="Arial"/>
                <w:sz w:val="20"/>
                <w:szCs w:val="20"/>
              </w:rPr>
              <w:t>jdoucích po kruhu po směru hodinových ručiček: jaro (žluté), léto (zelené), podzim (hnědý) a zimu (bílou).</w:t>
            </w:r>
            <w:r w:rsidR="007F2D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B20D8">
              <w:rPr>
                <w:rFonts w:ascii="Arial" w:hAnsi="Arial" w:cs="Arial"/>
                <w:sz w:val="20"/>
                <w:szCs w:val="20"/>
              </w:rPr>
              <w:t>Uprostřed  kruhu</w:t>
            </w:r>
            <w:proofErr w:type="gramEnd"/>
            <w:r w:rsidR="00AB20D8">
              <w:rPr>
                <w:rFonts w:ascii="Arial" w:hAnsi="Arial" w:cs="Arial"/>
                <w:sz w:val="20"/>
                <w:szCs w:val="20"/>
              </w:rPr>
              <w:t xml:space="preserve"> je pátý kámen rok (červený). Těchto pět sil </w:t>
            </w:r>
            <w:proofErr w:type="spellStart"/>
            <w:r w:rsidR="00AB20D8">
              <w:rPr>
                <w:rFonts w:ascii="Arial" w:hAnsi="Arial" w:cs="Arial"/>
                <w:sz w:val="20"/>
                <w:szCs w:val="20"/>
              </w:rPr>
              <w:t>Kyragemu</w:t>
            </w:r>
            <w:proofErr w:type="spellEnd"/>
            <w:r w:rsidR="00AB20D8">
              <w:rPr>
                <w:rFonts w:ascii="Arial" w:hAnsi="Arial" w:cs="Arial"/>
                <w:sz w:val="20"/>
                <w:szCs w:val="20"/>
              </w:rPr>
              <w:t xml:space="preserve"> je možné obnovit pomocí kamenů a lektvarů příslušných barev.</w:t>
            </w:r>
          </w:p>
        </w:tc>
      </w:tr>
    </w:tbl>
    <w:p w:rsidR="00640ADE" w:rsidRDefault="00640ADE" w:rsidP="008E3BD8">
      <w:pPr>
        <w:pStyle w:val="Prosttext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9B584D" w:rsidRPr="009B584D" w:rsidTr="009B584D">
        <w:tc>
          <w:tcPr>
            <w:tcW w:w="10630" w:type="dxa"/>
            <w:shd w:val="clear" w:color="auto" w:fill="BFBFBF" w:themeFill="background1" w:themeFillShade="BF"/>
          </w:tcPr>
          <w:p w:rsidR="009B584D" w:rsidRPr="009B584D" w:rsidRDefault="009B584D" w:rsidP="008E3BD8">
            <w:pPr>
              <w:pStyle w:val="Prost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Účastníci – kdo, kdy</w:t>
            </w:r>
          </w:p>
        </w:tc>
      </w:tr>
    </w:tbl>
    <w:p w:rsidR="00FA6A3B" w:rsidRDefault="00FA6A3B" w:rsidP="008E3BD8">
      <w:pPr>
        <w:pStyle w:val="Prosttext"/>
        <w:jc w:val="both"/>
        <w:rPr>
          <w:rFonts w:ascii="Arial" w:hAnsi="Arial" w:cs="Arial"/>
          <w:sz w:val="20"/>
          <w:szCs w:val="20"/>
        </w:rPr>
      </w:pPr>
    </w:p>
    <w:tbl>
      <w:tblPr>
        <w:tblW w:w="58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3243"/>
        <w:gridCol w:w="146"/>
        <w:gridCol w:w="381"/>
        <w:gridCol w:w="381"/>
        <w:gridCol w:w="381"/>
        <w:gridCol w:w="360"/>
        <w:gridCol w:w="360"/>
        <w:gridCol w:w="360"/>
      </w:tblGrid>
      <w:tr w:rsidR="0039141B" w:rsidRPr="0039141B" w:rsidTr="0039141B">
        <w:trPr>
          <w:trHeight w:val="86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9141B" w:rsidRPr="0039141B" w:rsidRDefault="0039141B" w:rsidP="00F61927">
            <w:pPr>
              <w:pStyle w:val="Prosttext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41B">
              <w:rPr>
                <w:rFonts w:ascii="Arial" w:hAnsi="Arial" w:cs="Arial"/>
                <w:sz w:val="16"/>
                <w:szCs w:val="16"/>
              </w:rPr>
              <w:t>neděle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9141B" w:rsidRPr="0039141B" w:rsidRDefault="0039141B" w:rsidP="00F61927">
            <w:pPr>
              <w:pStyle w:val="Prosttext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41B">
              <w:rPr>
                <w:rFonts w:ascii="Arial" w:hAnsi="Arial" w:cs="Arial"/>
                <w:sz w:val="16"/>
                <w:szCs w:val="16"/>
              </w:rPr>
              <w:t>pondělí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9141B" w:rsidRPr="0039141B" w:rsidRDefault="0039141B" w:rsidP="00F61927">
            <w:pPr>
              <w:pStyle w:val="Prosttext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41B">
              <w:rPr>
                <w:rFonts w:ascii="Arial" w:hAnsi="Arial" w:cs="Arial"/>
                <w:sz w:val="16"/>
                <w:szCs w:val="16"/>
              </w:rPr>
              <w:t>úterý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9141B" w:rsidRPr="0039141B" w:rsidRDefault="0039141B" w:rsidP="00F61927">
            <w:pPr>
              <w:pStyle w:val="Prosttext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41B">
              <w:rPr>
                <w:rFonts w:ascii="Arial" w:hAnsi="Arial" w:cs="Arial"/>
                <w:sz w:val="16"/>
                <w:szCs w:val="16"/>
              </w:rPr>
              <w:t>středa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9141B" w:rsidRPr="0039141B" w:rsidRDefault="0039141B" w:rsidP="00F61927">
            <w:pPr>
              <w:pStyle w:val="Prosttext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41B">
              <w:rPr>
                <w:rFonts w:ascii="Arial" w:hAnsi="Arial" w:cs="Arial"/>
                <w:sz w:val="16"/>
                <w:szCs w:val="16"/>
              </w:rPr>
              <w:t>čtvrtek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9141B" w:rsidRPr="0039141B" w:rsidRDefault="0039141B" w:rsidP="00F61927">
            <w:pPr>
              <w:pStyle w:val="Prosttext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41B">
              <w:rPr>
                <w:rFonts w:ascii="Arial" w:hAnsi="Arial" w:cs="Arial"/>
                <w:sz w:val="16"/>
                <w:szCs w:val="16"/>
              </w:rPr>
              <w:t>pátek</w:t>
            </w:r>
          </w:p>
        </w:tc>
      </w:tr>
      <w:tr w:rsidR="0039141B" w:rsidRPr="0039141B" w:rsidTr="0039141B">
        <w:trPr>
          <w:trHeight w:val="27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Celkový počet lidí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4863CE" w:rsidP="0039141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4863CE" w:rsidP="0039141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4863CE" w:rsidP="0039141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</w:t>
            </w:r>
          </w:p>
        </w:tc>
      </w:tr>
      <w:tr w:rsidR="0039141B" w:rsidRPr="0039141B" w:rsidTr="0039141B">
        <w:trPr>
          <w:trHeight w:val="3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4"/>
                <w:szCs w:val="4"/>
                <w:lang w:eastAsia="cs-CZ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4"/>
                <w:szCs w:val="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4"/>
                <w:szCs w:val="4"/>
                <w:lang w:eastAsia="cs-CZ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4"/>
                <w:szCs w:val="4"/>
                <w:lang w:eastAsia="cs-CZ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4"/>
                <w:szCs w:val="4"/>
                <w:lang w:eastAsia="cs-CZ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4"/>
                <w:szCs w:val="4"/>
                <w:lang w:eastAsia="cs-CZ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4"/>
                <w:szCs w:val="4"/>
                <w:lang w:eastAsia="cs-CZ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4"/>
                <w:szCs w:val="4"/>
                <w:lang w:eastAsia="cs-CZ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4"/>
                <w:szCs w:val="4"/>
                <w:lang w:eastAsia="cs-CZ"/>
              </w:rPr>
            </w:pPr>
          </w:p>
        </w:tc>
      </w:tr>
      <w:tr w:rsidR="0039141B" w:rsidRPr="0039141B" w:rsidTr="0039141B">
        <w:trPr>
          <w:trHeight w:val="27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Děti (většinou 11-14 let)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9141B" w:rsidRPr="0039141B" w:rsidTr="0039141B">
        <w:trPr>
          <w:trHeight w:val="25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Zdeněk Hrabák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</w:tr>
      <w:tr w:rsidR="0039141B" w:rsidRPr="0039141B" w:rsidTr="0039141B">
        <w:trPr>
          <w:trHeight w:val="2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Josef Hrabák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</w:tr>
      <w:tr w:rsidR="0039141B" w:rsidRPr="0039141B" w:rsidTr="0039141B">
        <w:trPr>
          <w:trHeight w:val="2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Holka od Hrabáků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</w:tr>
      <w:tr w:rsidR="0039141B" w:rsidRPr="0039141B" w:rsidTr="0039141B">
        <w:trPr>
          <w:trHeight w:val="2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Tomáš Nový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</w:tr>
      <w:tr w:rsidR="0039141B" w:rsidRPr="0039141B" w:rsidTr="0039141B">
        <w:trPr>
          <w:trHeight w:val="2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Eva Dědičová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</w:tr>
      <w:tr w:rsidR="0039141B" w:rsidRPr="0039141B" w:rsidTr="0039141B">
        <w:trPr>
          <w:trHeight w:val="2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Lukáš Tesařík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9141B" w:rsidRPr="0039141B" w:rsidTr="0039141B">
        <w:trPr>
          <w:trHeight w:val="2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Holka od Lukáše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9141B" w:rsidRPr="0039141B" w:rsidTr="0039141B">
        <w:trPr>
          <w:trHeight w:val="2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Klárka Fialová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9141B" w:rsidRPr="0039141B" w:rsidTr="0039141B">
        <w:trPr>
          <w:trHeight w:val="27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Péťa Fialová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9141B" w:rsidRPr="0039141B" w:rsidTr="0039141B">
        <w:trPr>
          <w:trHeight w:val="73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4"/>
                <w:szCs w:val="4"/>
                <w:lang w:eastAsia="cs-CZ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4"/>
                <w:szCs w:val="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4"/>
                <w:szCs w:val="4"/>
                <w:lang w:eastAsia="cs-CZ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4"/>
                <w:szCs w:val="4"/>
                <w:lang w:eastAsia="cs-CZ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4"/>
                <w:szCs w:val="4"/>
                <w:lang w:eastAsia="cs-CZ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4"/>
                <w:szCs w:val="4"/>
                <w:lang w:eastAsia="cs-CZ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4"/>
                <w:szCs w:val="4"/>
                <w:lang w:eastAsia="cs-CZ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4"/>
                <w:szCs w:val="4"/>
                <w:lang w:eastAsia="cs-CZ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4"/>
                <w:szCs w:val="4"/>
                <w:lang w:eastAsia="cs-CZ"/>
              </w:rPr>
            </w:pPr>
          </w:p>
        </w:tc>
      </w:tr>
      <w:tr w:rsidR="0039141B" w:rsidRPr="0039141B" w:rsidTr="0039141B">
        <w:trPr>
          <w:trHeight w:val="27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Velcí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9141B" w:rsidRPr="0039141B" w:rsidTr="0039141B">
        <w:trPr>
          <w:trHeight w:val="25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Hugo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</w:tr>
      <w:tr w:rsidR="0039141B" w:rsidRPr="0039141B" w:rsidTr="0039141B">
        <w:trPr>
          <w:trHeight w:val="2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Michal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</w:tr>
      <w:tr w:rsidR="0039141B" w:rsidRPr="0039141B" w:rsidTr="0039141B">
        <w:trPr>
          <w:trHeight w:val="2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Žwejkal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9141B" w:rsidRPr="0039141B" w:rsidTr="0039141B">
        <w:trPr>
          <w:trHeight w:val="2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Světlana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9141B" w:rsidRPr="0039141B" w:rsidTr="0039141B">
        <w:trPr>
          <w:trHeight w:val="2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Bláťa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9141B" w:rsidRPr="0039141B" w:rsidTr="0039141B">
        <w:trPr>
          <w:trHeight w:val="2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Marta Říhová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9141B" w:rsidRPr="0039141B" w:rsidTr="004863CE">
        <w:trPr>
          <w:trHeight w:val="27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Tereza Fialová - Pytlák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1B" w:rsidRPr="0039141B" w:rsidRDefault="0039141B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914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863CE" w:rsidRPr="0039141B" w:rsidTr="0039141B">
        <w:trPr>
          <w:trHeight w:val="27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3CE" w:rsidRPr="0039141B" w:rsidRDefault="004863CE" w:rsidP="0039141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3CE" w:rsidRPr="0039141B" w:rsidRDefault="004863CE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Maverick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3CE" w:rsidRPr="0039141B" w:rsidRDefault="004863CE" w:rsidP="0039141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3CE" w:rsidRPr="0039141B" w:rsidRDefault="004863CE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3CE" w:rsidRPr="0039141B" w:rsidRDefault="004863CE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3CE" w:rsidRPr="0039141B" w:rsidRDefault="004863CE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3CE" w:rsidRPr="0039141B" w:rsidRDefault="004863CE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3CE" w:rsidRPr="0039141B" w:rsidRDefault="004863CE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3CE" w:rsidRPr="0039141B" w:rsidRDefault="004863CE" w:rsidP="0039141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</w:tr>
    </w:tbl>
    <w:p w:rsidR="0039141B" w:rsidRDefault="0039141B" w:rsidP="008E3BD8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39141B" w:rsidRDefault="0039141B" w:rsidP="008E3BD8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39141B" w:rsidRDefault="0039141B" w:rsidP="008E3BD8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39141B" w:rsidRDefault="0039141B" w:rsidP="008E3BD8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640ADE" w:rsidRDefault="00640ADE" w:rsidP="008E3BD8">
      <w:pPr>
        <w:pStyle w:val="Prosttex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4181"/>
      </w:tblGrid>
      <w:tr w:rsidR="00640ADE" w:rsidTr="00D63BD9">
        <w:tc>
          <w:tcPr>
            <w:tcW w:w="6449" w:type="dxa"/>
            <w:tcBorders>
              <w:bottom w:val="single" w:sz="4" w:space="0" w:color="auto"/>
            </w:tcBorders>
            <w:shd w:val="clear" w:color="auto" w:fill="CCCCCC"/>
          </w:tcPr>
          <w:p w:rsidR="00640ADE" w:rsidRDefault="00640ADE" w:rsidP="00FE001A">
            <w:pPr>
              <w:numPr>
                <w:ilvl w:val="12"/>
                <w:numId w:val="0"/>
              </w:numPr>
              <w:spacing w:before="20" w:after="2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 xml:space="preserve">1. den, neděle, </w:t>
            </w:r>
            <w:proofErr w:type="gramStart"/>
            <w:r>
              <w:rPr>
                <w:rFonts w:ascii="Arial" w:hAnsi="Arial"/>
                <w:b/>
                <w:sz w:val="24"/>
              </w:rPr>
              <w:t>31.7.2011</w:t>
            </w:r>
            <w:proofErr w:type="gramEnd"/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FFFFFF"/>
          </w:tcPr>
          <w:p w:rsidR="00640ADE" w:rsidRDefault="00D63BD9" w:rsidP="00FE001A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ascii="Arial" w:hAnsi="Arial"/>
                <w:b/>
                <w:bCs/>
                <w:iCs/>
                <w:sz w:val="24"/>
              </w:rPr>
              <w:t>Služba:</w:t>
            </w:r>
          </w:p>
        </w:tc>
      </w:tr>
      <w:tr w:rsidR="00640ADE" w:rsidTr="00FE001A">
        <w:trPr>
          <w:cantSplit/>
        </w:trPr>
        <w:tc>
          <w:tcPr>
            <w:tcW w:w="10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40ADE" w:rsidRDefault="00640ADE" w:rsidP="00FE001A">
            <w:pPr>
              <w:pStyle w:val="Nadpis9"/>
              <w:rPr>
                <w:rFonts w:ascii="Arial" w:hAnsi="Arial"/>
                <w:b w:val="0"/>
                <w:bCs/>
                <w:iCs/>
                <w:sz w:val="2"/>
              </w:rPr>
            </w:pPr>
          </w:p>
        </w:tc>
      </w:tr>
      <w:tr w:rsidR="00640ADE" w:rsidTr="00FE001A">
        <w:trPr>
          <w:cantSplit/>
        </w:trPr>
        <w:tc>
          <w:tcPr>
            <w:tcW w:w="106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40ADE" w:rsidRPr="00640ADE" w:rsidRDefault="00640ADE" w:rsidP="00FE001A">
            <w:pPr>
              <w:pStyle w:val="Nadpis9"/>
              <w:rPr>
                <w:rFonts w:ascii="Tahoma" w:hAnsi="Tahoma" w:cs="Tahoma"/>
                <w:sz w:val="24"/>
              </w:rPr>
            </w:pPr>
            <w:r w:rsidRPr="00640ADE">
              <w:rPr>
                <w:rFonts w:ascii="Tahoma" w:hAnsi="Tahoma" w:cs="Tahoma"/>
                <w:sz w:val="24"/>
              </w:rPr>
              <w:t>Začínáme…</w:t>
            </w:r>
          </w:p>
        </w:tc>
      </w:tr>
    </w:tbl>
    <w:p w:rsidR="00640ADE" w:rsidRPr="00640ADE" w:rsidRDefault="00640ADE" w:rsidP="00640ADE">
      <w:pPr>
        <w:numPr>
          <w:ilvl w:val="12"/>
          <w:numId w:val="0"/>
        </w:numPr>
        <w:ind w:firstLine="708"/>
        <w:jc w:val="both"/>
        <w:rPr>
          <w:rFonts w:ascii="Arial" w:hAnsi="Arial"/>
          <w:b/>
          <w:i/>
          <w:sz w:val="18"/>
          <w:u w:val="single"/>
        </w:rPr>
      </w:pPr>
      <w:r>
        <w:rPr>
          <w:rFonts w:ascii="Arial" w:hAnsi="Arial"/>
          <w:i/>
          <w:sz w:val="18"/>
        </w:rPr>
        <w:t xml:space="preserve">Příchod do tábora v cca 14:00 – </w:t>
      </w:r>
      <w:r w:rsidRPr="00640ADE">
        <w:rPr>
          <w:rFonts w:ascii="Arial" w:hAnsi="Arial"/>
          <w:b/>
          <w:i/>
          <w:sz w:val="18"/>
          <w:u w:val="single"/>
        </w:rPr>
        <w:t>první jídlo je večeře – oběd s sebou z domova!</w:t>
      </w:r>
    </w:p>
    <w:p w:rsidR="00640ADE" w:rsidRDefault="00640ADE" w:rsidP="00640ADE">
      <w:pPr>
        <w:numPr>
          <w:ilvl w:val="12"/>
          <w:numId w:val="0"/>
        </w:numPr>
        <w:tabs>
          <w:tab w:val="left" w:pos="0"/>
        </w:tabs>
        <w:jc w:val="both"/>
        <w:rPr>
          <w:rFonts w:ascii="Arial" w:hAnsi="Arial"/>
          <w:bCs/>
          <w:i/>
          <w:iCs/>
          <w:sz w:val="18"/>
        </w:rPr>
      </w:pPr>
      <w:r>
        <w:rPr>
          <w:rFonts w:ascii="Arial" w:hAnsi="Arial"/>
          <w:bCs/>
          <w:i/>
          <w:iCs/>
          <w:sz w:val="18"/>
        </w:rPr>
        <w:tab/>
        <w:t xml:space="preserve">Ubytování, první shromáždění a pár slov </w:t>
      </w:r>
      <w:r w:rsidRPr="0084272D">
        <w:rPr>
          <w:rFonts w:ascii="Arial" w:hAnsi="Arial"/>
          <w:bCs/>
          <w:i/>
          <w:iCs/>
          <w:color w:val="FF0000"/>
          <w:sz w:val="18"/>
        </w:rPr>
        <w:t xml:space="preserve">o organizaci </w:t>
      </w:r>
      <w:proofErr w:type="spellStart"/>
      <w:r w:rsidRPr="0084272D">
        <w:rPr>
          <w:rFonts w:ascii="Arial" w:hAnsi="Arial"/>
          <w:bCs/>
          <w:i/>
          <w:iCs/>
          <w:color w:val="FF0000"/>
          <w:sz w:val="18"/>
        </w:rPr>
        <w:t>minitábora</w:t>
      </w:r>
      <w:proofErr w:type="spellEnd"/>
      <w:r>
        <w:rPr>
          <w:rFonts w:ascii="Arial" w:hAnsi="Arial"/>
          <w:bCs/>
          <w:i/>
          <w:iCs/>
          <w:sz w:val="18"/>
        </w:rPr>
        <w:t>.</w:t>
      </w:r>
    </w:p>
    <w:p w:rsidR="00640ADE" w:rsidRDefault="00853A78" w:rsidP="00640ADE">
      <w:pPr>
        <w:numPr>
          <w:ilvl w:val="12"/>
          <w:numId w:val="0"/>
        </w:numPr>
        <w:tabs>
          <w:tab w:val="left" w:pos="0"/>
        </w:tabs>
        <w:jc w:val="both"/>
        <w:rPr>
          <w:rFonts w:ascii="Arial" w:hAnsi="Arial"/>
          <w:bCs/>
          <w:i/>
          <w:iCs/>
          <w:color w:val="FF0000"/>
          <w:sz w:val="18"/>
        </w:rPr>
      </w:pPr>
      <w:r>
        <w:rPr>
          <w:rFonts w:ascii="Arial" w:hAnsi="Arial"/>
          <w:bCs/>
          <w:i/>
          <w:iCs/>
          <w:color w:val="FF0000"/>
          <w:sz w:val="18"/>
        </w:rPr>
        <w:t>Organizace:</w:t>
      </w:r>
    </w:p>
    <w:p w:rsidR="007354BF" w:rsidRDefault="007354BF" w:rsidP="007354BF">
      <w:pPr>
        <w:pStyle w:val="Odstavecseseznamem"/>
        <w:numPr>
          <w:ilvl w:val="0"/>
          <w:numId w:val="1"/>
        </w:numPr>
        <w:tabs>
          <w:tab w:val="left" w:pos="0"/>
        </w:tabs>
        <w:jc w:val="both"/>
        <w:rPr>
          <w:rFonts w:ascii="Arial" w:hAnsi="Arial"/>
          <w:bCs/>
          <w:i/>
          <w:iCs/>
          <w:color w:val="FF0000"/>
          <w:sz w:val="18"/>
        </w:rPr>
      </w:pPr>
      <w:r>
        <w:rPr>
          <w:rFonts w:ascii="Arial" w:hAnsi="Arial"/>
          <w:bCs/>
          <w:i/>
          <w:iCs/>
          <w:color w:val="FF0000"/>
          <w:sz w:val="18"/>
        </w:rPr>
        <w:t>střídáme se ve službě (vaření, mytí nádobí a podobně) vždy jeden velký a jedno dítě</w:t>
      </w:r>
    </w:p>
    <w:p w:rsidR="007354BF" w:rsidRDefault="007354BF" w:rsidP="007354BF">
      <w:pPr>
        <w:pStyle w:val="Odstavecseseznamem"/>
        <w:numPr>
          <w:ilvl w:val="0"/>
          <w:numId w:val="1"/>
        </w:numPr>
        <w:tabs>
          <w:tab w:val="left" w:pos="0"/>
        </w:tabs>
        <w:jc w:val="both"/>
        <w:rPr>
          <w:rFonts w:ascii="Arial" w:hAnsi="Arial"/>
          <w:bCs/>
          <w:i/>
          <w:iCs/>
          <w:color w:val="FF0000"/>
          <w:sz w:val="18"/>
        </w:rPr>
      </w:pPr>
      <w:r>
        <w:rPr>
          <w:rFonts w:ascii="Arial" w:hAnsi="Arial"/>
          <w:bCs/>
          <w:i/>
          <w:iCs/>
          <w:color w:val="FF0000"/>
          <w:sz w:val="18"/>
        </w:rPr>
        <w:t>dvojice služby určená buď dohodou nebo losem na začátku, nebo vždy večer, než jdou děti spát</w:t>
      </w:r>
    </w:p>
    <w:p w:rsidR="007354BF" w:rsidRDefault="007354BF" w:rsidP="007354BF">
      <w:pPr>
        <w:pStyle w:val="Odstavecseseznamem"/>
        <w:numPr>
          <w:ilvl w:val="0"/>
          <w:numId w:val="1"/>
        </w:numPr>
        <w:tabs>
          <w:tab w:val="left" w:pos="0"/>
        </w:tabs>
        <w:jc w:val="both"/>
        <w:rPr>
          <w:rFonts w:ascii="Arial" w:hAnsi="Arial"/>
          <w:bCs/>
          <w:i/>
          <w:iCs/>
          <w:color w:val="FF0000"/>
          <w:sz w:val="18"/>
        </w:rPr>
      </w:pPr>
      <w:r>
        <w:rPr>
          <w:rFonts w:ascii="Arial" w:hAnsi="Arial"/>
          <w:bCs/>
          <w:i/>
          <w:iCs/>
          <w:color w:val="FF0000"/>
          <w:sz w:val="18"/>
        </w:rPr>
        <w:t>nemáme nástupy, ale „kruhy“, nejlépe u ohniště, ale není podmínkou, na nich řešíme, co se bude dít i vše ostatní</w:t>
      </w:r>
    </w:p>
    <w:p w:rsidR="007354BF" w:rsidRDefault="007354BF" w:rsidP="007354BF">
      <w:pPr>
        <w:pStyle w:val="Odstavecseseznamem"/>
        <w:numPr>
          <w:ilvl w:val="0"/>
          <w:numId w:val="1"/>
        </w:numPr>
        <w:tabs>
          <w:tab w:val="left" w:pos="0"/>
        </w:tabs>
        <w:jc w:val="both"/>
        <w:rPr>
          <w:rFonts w:ascii="Arial" w:hAnsi="Arial"/>
          <w:bCs/>
          <w:i/>
          <w:iCs/>
          <w:color w:val="FF0000"/>
          <w:sz w:val="18"/>
        </w:rPr>
      </w:pPr>
      <w:r>
        <w:rPr>
          <w:rFonts w:ascii="Arial" w:hAnsi="Arial"/>
          <w:bCs/>
          <w:i/>
          <w:iCs/>
          <w:color w:val="FF0000"/>
          <w:sz w:val="18"/>
        </w:rPr>
        <w:t>děti jsou jedna nestálá družina, která se ve hrách rozděluje podle potřeby</w:t>
      </w:r>
    </w:p>
    <w:p w:rsidR="007354BF" w:rsidRPr="007354BF" w:rsidRDefault="007354BF" w:rsidP="007354BF">
      <w:pPr>
        <w:pStyle w:val="Odstavecseseznamem"/>
        <w:numPr>
          <w:ilvl w:val="0"/>
          <w:numId w:val="1"/>
        </w:numPr>
        <w:tabs>
          <w:tab w:val="left" w:pos="0"/>
        </w:tabs>
        <w:jc w:val="both"/>
        <w:rPr>
          <w:rFonts w:ascii="Arial" w:hAnsi="Arial"/>
          <w:bCs/>
          <w:i/>
          <w:iCs/>
          <w:color w:val="FF0000"/>
          <w:sz w:val="18"/>
        </w:rPr>
      </w:pPr>
      <w:r>
        <w:rPr>
          <w:rFonts w:ascii="Arial" w:hAnsi="Arial"/>
          <w:bCs/>
          <w:i/>
          <w:iCs/>
          <w:color w:val="FF0000"/>
          <w:sz w:val="18"/>
        </w:rPr>
        <w:t>bodování – jsem pro jednoduché -1, 0, 1, 2, 3, body udělujeme vždy večer</w:t>
      </w:r>
    </w:p>
    <w:p w:rsidR="007354BF" w:rsidRPr="00640ADE" w:rsidRDefault="007354BF" w:rsidP="00640ADE">
      <w:pPr>
        <w:numPr>
          <w:ilvl w:val="12"/>
          <w:numId w:val="0"/>
        </w:numPr>
        <w:tabs>
          <w:tab w:val="left" w:pos="0"/>
        </w:tabs>
        <w:jc w:val="both"/>
        <w:rPr>
          <w:rFonts w:ascii="Arial" w:hAnsi="Arial"/>
          <w:bCs/>
          <w:i/>
          <w:iCs/>
          <w:color w:val="FF0000"/>
          <w:sz w:val="18"/>
        </w:rPr>
      </w:pPr>
    </w:p>
    <w:p w:rsidR="0084272D" w:rsidRDefault="00640ADE" w:rsidP="00853A78">
      <w:pPr>
        <w:numPr>
          <w:ilvl w:val="12"/>
          <w:numId w:val="0"/>
        </w:numPr>
        <w:tabs>
          <w:tab w:val="left" w:pos="0"/>
        </w:tabs>
        <w:jc w:val="both"/>
        <w:rPr>
          <w:rFonts w:ascii="Arial" w:hAnsi="Arial"/>
          <w:bCs/>
          <w:i/>
          <w:iCs/>
          <w:sz w:val="18"/>
        </w:rPr>
      </w:pPr>
      <w:r>
        <w:rPr>
          <w:rFonts w:ascii="Arial" w:hAnsi="Arial"/>
          <w:bCs/>
          <w:i/>
          <w:iCs/>
          <w:sz w:val="18"/>
        </w:rPr>
        <w:tab/>
        <w:t xml:space="preserve">Příprava slavnostního ohně – na dříví, </w:t>
      </w:r>
      <w:r w:rsidR="007354BF">
        <w:rPr>
          <w:rFonts w:ascii="Arial" w:hAnsi="Arial"/>
          <w:bCs/>
          <w:i/>
          <w:iCs/>
          <w:sz w:val="18"/>
        </w:rPr>
        <w:t xml:space="preserve">malá </w:t>
      </w:r>
      <w:r>
        <w:rPr>
          <w:rFonts w:ascii="Arial" w:hAnsi="Arial"/>
          <w:bCs/>
          <w:i/>
          <w:iCs/>
          <w:sz w:val="18"/>
        </w:rPr>
        <w:t>hranice (?)</w:t>
      </w:r>
    </w:p>
    <w:p w:rsidR="00853A78" w:rsidRDefault="00853A78" w:rsidP="00853A78">
      <w:pPr>
        <w:numPr>
          <w:ilvl w:val="12"/>
          <w:numId w:val="0"/>
        </w:numPr>
        <w:tabs>
          <w:tab w:val="left" w:pos="0"/>
        </w:tabs>
        <w:jc w:val="both"/>
        <w:rPr>
          <w:rFonts w:ascii="Arial" w:hAnsi="Arial"/>
          <w:bCs/>
          <w:i/>
          <w:iCs/>
          <w:sz w:val="18"/>
        </w:rPr>
      </w:pPr>
    </w:p>
    <w:p w:rsidR="0084272D" w:rsidRDefault="0084272D" w:rsidP="0084272D">
      <w:pPr>
        <w:numPr>
          <w:ilvl w:val="12"/>
          <w:numId w:val="0"/>
        </w:numPr>
        <w:pBdr>
          <w:bottom w:val="single" w:sz="6" w:space="1" w:color="auto"/>
        </w:pBd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Večer:</w:t>
      </w:r>
    </w:p>
    <w:p w:rsidR="0084272D" w:rsidRDefault="0084272D" w:rsidP="0084272D">
      <w:pPr>
        <w:pStyle w:val="Zkladntext"/>
        <w:numPr>
          <w:ilvl w:val="12"/>
          <w:numId w:val="0"/>
        </w:numPr>
        <w:rPr>
          <w:sz w:val="18"/>
        </w:rPr>
      </w:pPr>
      <w:r>
        <w:rPr>
          <w:sz w:val="18"/>
        </w:rPr>
        <w:tab/>
        <w:t xml:space="preserve">Ještě před ohněm za námi přijde Brandon a uvede nás do hry. Řekne informace o tom, co je </w:t>
      </w:r>
      <w:proofErr w:type="spellStart"/>
      <w:r>
        <w:rPr>
          <w:sz w:val="18"/>
        </w:rPr>
        <w:t>Kyrandie</w:t>
      </w:r>
      <w:proofErr w:type="spellEnd"/>
      <w:r>
        <w:rPr>
          <w:sz w:val="18"/>
        </w:rPr>
        <w:t xml:space="preserve">, kdo jí vládne, kdo je on, kdo </w:t>
      </w:r>
      <w:proofErr w:type="spellStart"/>
      <w:r>
        <w:rPr>
          <w:sz w:val="18"/>
        </w:rPr>
        <w:t>Kallak</w:t>
      </w:r>
      <w:proofErr w:type="spellEnd"/>
      <w:r>
        <w:rPr>
          <w:sz w:val="18"/>
        </w:rPr>
        <w:t xml:space="preserve"> a kdo </w:t>
      </w:r>
      <w:proofErr w:type="spellStart"/>
      <w:r>
        <w:rPr>
          <w:sz w:val="18"/>
        </w:rPr>
        <w:t>Malcolm</w:t>
      </w:r>
      <w:proofErr w:type="spellEnd"/>
      <w:r>
        <w:rPr>
          <w:sz w:val="18"/>
        </w:rPr>
        <w:t>. Pak nás zavede na místo, kde se odehraje kousek děje…</w:t>
      </w:r>
    </w:p>
    <w:p w:rsidR="0084272D" w:rsidRDefault="0084272D" w:rsidP="0084272D">
      <w:pPr>
        <w:pStyle w:val="Prosttext"/>
        <w:ind w:firstLine="708"/>
        <w:jc w:val="both"/>
        <w:rPr>
          <w:rFonts w:ascii="Arial" w:hAnsi="Arial" w:cs="Arial"/>
          <w:sz w:val="20"/>
          <w:szCs w:val="20"/>
        </w:rPr>
      </w:pPr>
      <w:r w:rsidRPr="00381B13">
        <w:rPr>
          <w:rFonts w:ascii="Arial" w:hAnsi="Arial" w:cs="Arial"/>
          <w:sz w:val="20"/>
          <w:szCs w:val="20"/>
        </w:rPr>
        <w:t>J</w:t>
      </w:r>
      <w:r w:rsidR="007354BF">
        <w:rPr>
          <w:rFonts w:ascii="Arial" w:hAnsi="Arial" w:cs="Arial"/>
          <w:sz w:val="20"/>
          <w:szCs w:val="20"/>
        </w:rPr>
        <w:t xml:space="preserve">sme </w:t>
      </w:r>
      <w:r>
        <w:rPr>
          <w:rFonts w:ascii="Arial" w:hAnsi="Arial" w:cs="Arial"/>
          <w:sz w:val="20"/>
          <w:szCs w:val="20"/>
        </w:rPr>
        <w:t xml:space="preserve">svědky </w:t>
      </w:r>
      <w:proofErr w:type="spellStart"/>
      <w:r>
        <w:rPr>
          <w:rFonts w:ascii="Arial" w:hAnsi="Arial" w:cs="Arial"/>
          <w:sz w:val="20"/>
          <w:szCs w:val="20"/>
        </w:rPr>
        <w:t>Kallakova</w:t>
      </w:r>
      <w:proofErr w:type="spellEnd"/>
      <w:r>
        <w:rPr>
          <w:rFonts w:ascii="Arial" w:hAnsi="Arial" w:cs="Arial"/>
          <w:sz w:val="20"/>
          <w:szCs w:val="20"/>
        </w:rPr>
        <w:t xml:space="preserve"> zkamenění </w:t>
      </w:r>
      <w:r w:rsidRPr="00381B1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nějaký pyrotechnický </w:t>
      </w:r>
      <w:proofErr w:type="gramStart"/>
      <w:r w:rsidRPr="00381B13">
        <w:rPr>
          <w:rFonts w:ascii="Arial" w:hAnsi="Arial" w:cs="Arial"/>
          <w:sz w:val="20"/>
          <w:szCs w:val="20"/>
        </w:rPr>
        <w:t>efekt)</w:t>
      </w:r>
      <w:r>
        <w:rPr>
          <w:rFonts w:ascii="Arial" w:hAnsi="Arial" w:cs="Arial"/>
          <w:sz w:val="20"/>
          <w:szCs w:val="20"/>
        </w:rPr>
        <w:t>..</w:t>
      </w:r>
      <w:r w:rsidRPr="00381B13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1B13">
        <w:rPr>
          <w:rFonts w:ascii="Arial" w:hAnsi="Arial" w:cs="Arial"/>
          <w:sz w:val="20"/>
          <w:szCs w:val="20"/>
        </w:rPr>
        <w:t>Malco</w:t>
      </w:r>
      <w:r w:rsidR="00501C01">
        <w:rPr>
          <w:rFonts w:ascii="Arial" w:hAnsi="Arial" w:cs="Arial"/>
          <w:sz w:val="20"/>
          <w:szCs w:val="20"/>
        </w:rPr>
        <w:t>lm</w:t>
      </w:r>
      <w:proofErr w:type="spellEnd"/>
      <w:r w:rsidR="00501C01">
        <w:rPr>
          <w:rFonts w:ascii="Arial" w:hAnsi="Arial" w:cs="Arial"/>
          <w:sz w:val="20"/>
          <w:szCs w:val="20"/>
        </w:rPr>
        <w:t xml:space="preserve"> </w:t>
      </w:r>
      <w:r w:rsidR="00501C01" w:rsidRPr="00501C01">
        <w:rPr>
          <w:rFonts w:ascii="Arial" w:hAnsi="Arial" w:cs="Arial"/>
          <w:b/>
          <w:sz w:val="20"/>
          <w:szCs w:val="20"/>
          <w:u w:val="single"/>
        </w:rPr>
        <w:t>s něčím v ruce</w:t>
      </w:r>
      <w:r w:rsidR="00501C01">
        <w:rPr>
          <w:rFonts w:ascii="Arial" w:hAnsi="Arial" w:cs="Arial"/>
          <w:sz w:val="20"/>
          <w:szCs w:val="20"/>
        </w:rPr>
        <w:t xml:space="preserve"> (svitek), uteče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Kallak</w:t>
      </w:r>
      <w:proofErr w:type="spellEnd"/>
      <w:r>
        <w:rPr>
          <w:rFonts w:ascii="Arial" w:hAnsi="Arial" w:cs="Arial"/>
          <w:sz w:val="20"/>
          <w:szCs w:val="20"/>
        </w:rPr>
        <w:t xml:space="preserve"> ve své zkamenělé paži drží </w:t>
      </w:r>
      <w:r w:rsidR="00501C01" w:rsidRPr="00501C01">
        <w:rPr>
          <w:rFonts w:ascii="Arial" w:hAnsi="Arial" w:cs="Arial"/>
          <w:b/>
          <w:sz w:val="20"/>
          <w:szCs w:val="20"/>
          <w:u w:val="single"/>
        </w:rPr>
        <w:t xml:space="preserve">jiný </w:t>
      </w:r>
      <w:r w:rsidRPr="00501C01">
        <w:rPr>
          <w:rFonts w:ascii="Arial" w:hAnsi="Arial" w:cs="Arial"/>
          <w:b/>
          <w:sz w:val="20"/>
          <w:szCs w:val="20"/>
          <w:u w:val="single"/>
        </w:rPr>
        <w:t>svitek</w:t>
      </w:r>
      <w:r>
        <w:rPr>
          <w:rFonts w:ascii="Arial" w:hAnsi="Arial" w:cs="Arial"/>
          <w:sz w:val="20"/>
          <w:szCs w:val="20"/>
        </w:rPr>
        <w:t xml:space="preserve">. Brandon jej bere do rukou, ale nevidí na něm víc, než jméno své sestry – </w:t>
      </w:r>
      <w:proofErr w:type="spellStart"/>
      <w:r>
        <w:rPr>
          <w:rFonts w:ascii="Arial" w:hAnsi="Arial" w:cs="Arial"/>
          <w:sz w:val="20"/>
          <w:szCs w:val="20"/>
        </w:rPr>
        <w:t>Brynn</w:t>
      </w:r>
      <w:proofErr w:type="spellEnd"/>
      <w:r>
        <w:rPr>
          <w:rFonts w:ascii="Arial" w:hAnsi="Arial" w:cs="Arial"/>
          <w:sz w:val="20"/>
          <w:szCs w:val="20"/>
        </w:rPr>
        <w:t>. Svitek nám dává, budeme ho potřebovat, je to klíč, kudy dál</w:t>
      </w:r>
      <w:r w:rsidR="00BA52EA">
        <w:rPr>
          <w:rFonts w:ascii="Arial" w:hAnsi="Arial" w:cs="Arial"/>
          <w:sz w:val="20"/>
          <w:szCs w:val="20"/>
        </w:rPr>
        <w:t xml:space="preserve"> – jít za ní, </w:t>
      </w:r>
      <w:proofErr w:type="spellStart"/>
      <w:r w:rsidR="00BA52EA">
        <w:rPr>
          <w:rFonts w:ascii="Arial" w:hAnsi="Arial" w:cs="Arial"/>
          <w:sz w:val="20"/>
          <w:szCs w:val="20"/>
        </w:rPr>
        <w:t>Kallak</w:t>
      </w:r>
      <w:proofErr w:type="spellEnd"/>
      <w:r w:rsidR="00BA52EA">
        <w:rPr>
          <w:rFonts w:ascii="Arial" w:hAnsi="Arial" w:cs="Arial"/>
          <w:sz w:val="20"/>
          <w:szCs w:val="20"/>
        </w:rPr>
        <w:t xml:space="preserve"> by její jméno nenapsal jen tak. Od téhle chvíle jsme v příběhu a usilujeme s Brandonem o oživení </w:t>
      </w:r>
      <w:proofErr w:type="spellStart"/>
      <w:r w:rsidR="00BA52EA">
        <w:rPr>
          <w:rFonts w:ascii="Arial" w:hAnsi="Arial" w:cs="Arial"/>
          <w:sz w:val="20"/>
          <w:szCs w:val="20"/>
        </w:rPr>
        <w:t>Kallaka</w:t>
      </w:r>
      <w:proofErr w:type="spellEnd"/>
      <w:r w:rsidR="00BA52EA">
        <w:rPr>
          <w:rFonts w:ascii="Arial" w:hAnsi="Arial" w:cs="Arial"/>
          <w:sz w:val="20"/>
          <w:szCs w:val="20"/>
        </w:rPr>
        <w:t xml:space="preserve"> a vrácení klidu do </w:t>
      </w:r>
      <w:proofErr w:type="spellStart"/>
      <w:r w:rsidR="00BA52EA">
        <w:rPr>
          <w:rFonts w:ascii="Arial" w:hAnsi="Arial" w:cs="Arial"/>
          <w:sz w:val="20"/>
          <w:szCs w:val="20"/>
        </w:rPr>
        <w:t>Kyrandie</w:t>
      </w:r>
      <w:proofErr w:type="spellEnd"/>
      <w:r w:rsidR="00BA52EA">
        <w:rPr>
          <w:rFonts w:ascii="Arial" w:hAnsi="Arial" w:cs="Arial"/>
          <w:sz w:val="20"/>
          <w:szCs w:val="20"/>
        </w:rPr>
        <w:t>.</w:t>
      </w:r>
    </w:p>
    <w:p w:rsidR="0084272D" w:rsidRDefault="00BA52EA" w:rsidP="0084272D">
      <w:pPr>
        <w:pStyle w:val="Prosttex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Návrat, oheň, kytara, spánek.</w:t>
      </w:r>
    </w:p>
    <w:p w:rsidR="00FF3D57" w:rsidRDefault="00FF3D57" w:rsidP="008E3BD8">
      <w:pPr>
        <w:pStyle w:val="Prosttex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86"/>
        <w:gridCol w:w="5740"/>
      </w:tblGrid>
      <w:tr w:rsidR="00BA52EA" w:rsidTr="00FE001A">
        <w:trPr>
          <w:cantSplit/>
        </w:trPr>
        <w:tc>
          <w:tcPr>
            <w:tcW w:w="1204" w:type="dxa"/>
          </w:tcPr>
          <w:p w:rsidR="00BA52EA" w:rsidRDefault="00BA52EA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Zajištění:</w:t>
            </w:r>
          </w:p>
        </w:tc>
        <w:tc>
          <w:tcPr>
            <w:tcW w:w="9426" w:type="dxa"/>
            <w:gridSpan w:val="2"/>
          </w:tcPr>
          <w:p w:rsidR="00BA52EA" w:rsidRDefault="00BA52EA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Michal</w:t>
            </w:r>
          </w:p>
        </w:tc>
      </w:tr>
      <w:tr w:rsidR="00853A78" w:rsidTr="00FE001A">
        <w:trPr>
          <w:cantSplit/>
        </w:trPr>
        <w:tc>
          <w:tcPr>
            <w:tcW w:w="1204" w:type="dxa"/>
            <w:vMerge w:val="restart"/>
          </w:tcPr>
          <w:p w:rsidR="00853A78" w:rsidRDefault="00853A78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Materiál:</w:t>
            </w:r>
          </w:p>
        </w:tc>
        <w:tc>
          <w:tcPr>
            <w:tcW w:w="3686" w:type="dxa"/>
          </w:tcPr>
          <w:p w:rsidR="00853A78" w:rsidRDefault="00853A78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Sirky, svíčky, pochodně (?!)</w:t>
            </w:r>
          </w:p>
        </w:tc>
        <w:tc>
          <w:tcPr>
            <w:tcW w:w="5740" w:type="dxa"/>
          </w:tcPr>
          <w:p w:rsidR="00853A78" w:rsidRDefault="00853A78" w:rsidP="00F61927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 xml:space="preserve">Michal – svíčky (40ks), </w:t>
            </w:r>
            <w:r w:rsidRPr="00D63BD9">
              <w:rPr>
                <w:rFonts w:ascii="Arial" w:hAnsi="Arial"/>
                <w:bCs/>
                <w:iCs/>
                <w:color w:val="FF0000"/>
              </w:rPr>
              <w:t xml:space="preserve">pochodně </w:t>
            </w:r>
            <w:r w:rsidR="00F61927">
              <w:rPr>
                <w:rFonts w:ascii="Arial" w:hAnsi="Arial"/>
                <w:bCs/>
                <w:iCs/>
                <w:color w:val="FF0000"/>
              </w:rPr>
              <w:t>leda na místě</w:t>
            </w:r>
          </w:p>
        </w:tc>
      </w:tr>
      <w:tr w:rsidR="00853A78" w:rsidTr="00FE001A">
        <w:trPr>
          <w:cantSplit/>
        </w:trPr>
        <w:tc>
          <w:tcPr>
            <w:tcW w:w="1204" w:type="dxa"/>
            <w:vMerge/>
          </w:tcPr>
          <w:p w:rsidR="00853A78" w:rsidRDefault="00853A78" w:rsidP="00FE001A">
            <w:pPr>
              <w:jc w:val="both"/>
              <w:rPr>
                <w:rFonts w:ascii="Arial" w:hAnsi="Arial"/>
                <w:bCs/>
                <w:iCs/>
              </w:rPr>
            </w:pPr>
          </w:p>
        </w:tc>
        <w:tc>
          <w:tcPr>
            <w:tcW w:w="3686" w:type="dxa"/>
          </w:tcPr>
          <w:p w:rsidR="00853A78" w:rsidRDefault="00F61927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 xml:space="preserve">Prskavky (místo </w:t>
            </w:r>
            <w:proofErr w:type="spellStart"/>
            <w:proofErr w:type="gramStart"/>
            <w:r>
              <w:rPr>
                <w:rFonts w:ascii="Arial" w:hAnsi="Arial"/>
                <w:bCs/>
                <w:iCs/>
              </w:rPr>
              <w:t>soptíku</w:t>
            </w:r>
            <w:proofErr w:type="spellEnd"/>
            <w:r>
              <w:rPr>
                <w:rFonts w:ascii="Arial" w:hAnsi="Arial"/>
                <w:bCs/>
                <w:iCs/>
              </w:rPr>
              <w:t>..)</w:t>
            </w:r>
            <w:proofErr w:type="gramEnd"/>
          </w:p>
        </w:tc>
        <w:tc>
          <w:tcPr>
            <w:tcW w:w="5740" w:type="dxa"/>
          </w:tcPr>
          <w:p w:rsidR="00853A78" w:rsidRDefault="00F61927" w:rsidP="00FE001A">
            <w:pPr>
              <w:jc w:val="both"/>
              <w:rPr>
                <w:rFonts w:ascii="Arial" w:hAnsi="Arial"/>
                <w:bCs/>
                <w:iCs/>
              </w:rPr>
            </w:pPr>
            <w:proofErr w:type="spellStart"/>
            <w:r>
              <w:rPr>
                <w:rFonts w:ascii="Arial" w:hAnsi="Arial"/>
                <w:bCs/>
                <w:iCs/>
              </w:rPr>
              <w:t>Bláťa</w:t>
            </w:r>
            <w:proofErr w:type="spellEnd"/>
          </w:p>
        </w:tc>
      </w:tr>
      <w:tr w:rsidR="00853A78" w:rsidTr="00FE001A">
        <w:trPr>
          <w:cantSplit/>
        </w:trPr>
        <w:tc>
          <w:tcPr>
            <w:tcW w:w="1204" w:type="dxa"/>
            <w:vMerge/>
          </w:tcPr>
          <w:p w:rsidR="00853A78" w:rsidRDefault="00853A78" w:rsidP="00FE001A">
            <w:pPr>
              <w:jc w:val="both"/>
              <w:rPr>
                <w:rFonts w:ascii="Arial" w:hAnsi="Arial"/>
                <w:bCs/>
                <w:iCs/>
              </w:rPr>
            </w:pPr>
          </w:p>
        </w:tc>
        <w:tc>
          <w:tcPr>
            <w:tcW w:w="3686" w:type="dxa"/>
          </w:tcPr>
          <w:p w:rsidR="00853A78" w:rsidRDefault="00853A78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Svitek</w:t>
            </w:r>
            <w:r w:rsidR="00501C01">
              <w:rPr>
                <w:rFonts w:ascii="Arial" w:hAnsi="Arial"/>
                <w:bCs/>
                <w:iCs/>
              </w:rPr>
              <w:t xml:space="preserve"> (2x)</w:t>
            </w:r>
          </w:p>
        </w:tc>
        <w:tc>
          <w:tcPr>
            <w:tcW w:w="5740" w:type="dxa"/>
          </w:tcPr>
          <w:p w:rsidR="00853A78" w:rsidRDefault="00853A78" w:rsidP="00FE001A">
            <w:pPr>
              <w:jc w:val="both"/>
              <w:rPr>
                <w:rFonts w:ascii="Arial" w:hAnsi="Arial"/>
                <w:bCs/>
                <w:iCs/>
                <w:color w:val="FF0000"/>
              </w:rPr>
            </w:pPr>
            <w:r w:rsidRPr="00D63BD9">
              <w:rPr>
                <w:rFonts w:ascii="Arial" w:hAnsi="Arial"/>
                <w:bCs/>
                <w:iCs/>
              </w:rPr>
              <w:t xml:space="preserve">Michal – </w:t>
            </w:r>
            <w:r w:rsidR="00501C01">
              <w:rPr>
                <w:rFonts w:ascii="Arial" w:hAnsi="Arial"/>
                <w:bCs/>
                <w:iCs/>
              </w:rPr>
              <w:t xml:space="preserve">jeden </w:t>
            </w:r>
            <w:r w:rsidRPr="00D63BD9">
              <w:rPr>
                <w:rFonts w:ascii="Arial" w:hAnsi="Arial"/>
                <w:bCs/>
                <w:iCs/>
              </w:rPr>
              <w:t>bude psaný „neviditelným písmem“</w:t>
            </w:r>
            <w:r w:rsidR="00501C01">
              <w:rPr>
                <w:rFonts w:ascii="Arial" w:hAnsi="Arial"/>
                <w:bCs/>
                <w:iCs/>
              </w:rPr>
              <w:t>, druhý se objeví později…</w:t>
            </w:r>
          </w:p>
        </w:tc>
      </w:tr>
      <w:tr w:rsidR="00853A78" w:rsidTr="00FE001A">
        <w:trPr>
          <w:cantSplit/>
          <w:trHeight w:val="125"/>
        </w:trPr>
        <w:tc>
          <w:tcPr>
            <w:tcW w:w="1204" w:type="dxa"/>
            <w:vMerge w:val="restart"/>
          </w:tcPr>
          <w:p w:rsidR="00853A78" w:rsidRDefault="00853A78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Kostýmy:</w:t>
            </w:r>
          </w:p>
        </w:tc>
        <w:tc>
          <w:tcPr>
            <w:tcW w:w="3686" w:type="dxa"/>
          </w:tcPr>
          <w:p w:rsidR="00853A78" w:rsidRDefault="00853A78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Brandon</w:t>
            </w:r>
          </w:p>
        </w:tc>
        <w:tc>
          <w:tcPr>
            <w:tcW w:w="5740" w:type="dxa"/>
          </w:tcPr>
          <w:p w:rsidR="00853A78" w:rsidRDefault="00853A78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 xml:space="preserve">Michal - </w:t>
            </w:r>
            <w:proofErr w:type="spellStart"/>
            <w:r>
              <w:rPr>
                <w:rFonts w:ascii="Arial" w:hAnsi="Arial"/>
                <w:bCs/>
                <w:iCs/>
              </w:rPr>
              <w:t>bílomodrý</w:t>
            </w:r>
            <w:proofErr w:type="spellEnd"/>
            <w:r>
              <w:rPr>
                <w:rFonts w:ascii="Arial" w:hAnsi="Arial"/>
                <w:bCs/>
                <w:iCs/>
              </w:rPr>
              <w:t xml:space="preserve"> + opasek + něco na krk</w:t>
            </w:r>
          </w:p>
        </w:tc>
      </w:tr>
      <w:tr w:rsidR="00853A78" w:rsidTr="00FE001A">
        <w:trPr>
          <w:cantSplit/>
          <w:trHeight w:val="125"/>
        </w:trPr>
        <w:tc>
          <w:tcPr>
            <w:tcW w:w="1204" w:type="dxa"/>
            <w:vMerge/>
          </w:tcPr>
          <w:p w:rsidR="00853A78" w:rsidRDefault="00853A78" w:rsidP="00FE001A">
            <w:pPr>
              <w:jc w:val="both"/>
              <w:rPr>
                <w:rFonts w:ascii="Arial" w:hAnsi="Arial"/>
                <w:bCs/>
                <w:iCs/>
              </w:rPr>
            </w:pPr>
          </w:p>
        </w:tc>
        <w:tc>
          <w:tcPr>
            <w:tcW w:w="3686" w:type="dxa"/>
          </w:tcPr>
          <w:p w:rsidR="00853A78" w:rsidRDefault="00853A78" w:rsidP="00FE001A">
            <w:pPr>
              <w:jc w:val="both"/>
              <w:rPr>
                <w:rFonts w:ascii="Arial" w:hAnsi="Arial"/>
                <w:bCs/>
                <w:iCs/>
              </w:rPr>
            </w:pPr>
            <w:proofErr w:type="spellStart"/>
            <w:r>
              <w:rPr>
                <w:rFonts w:ascii="Arial" w:hAnsi="Arial"/>
                <w:bCs/>
                <w:iCs/>
              </w:rPr>
              <w:t>Malcolm</w:t>
            </w:r>
            <w:proofErr w:type="spellEnd"/>
          </w:p>
        </w:tc>
        <w:tc>
          <w:tcPr>
            <w:tcW w:w="5740" w:type="dxa"/>
          </w:tcPr>
          <w:p w:rsidR="00853A78" w:rsidRDefault="00F61927" w:rsidP="00FE001A">
            <w:pPr>
              <w:jc w:val="both"/>
              <w:rPr>
                <w:rFonts w:ascii="Arial" w:hAnsi="Arial"/>
                <w:bCs/>
                <w:iCs/>
              </w:rPr>
            </w:pPr>
            <w:proofErr w:type="spellStart"/>
            <w:r w:rsidRPr="00F61927">
              <w:rPr>
                <w:rFonts w:ascii="Arial" w:hAnsi="Arial"/>
                <w:bCs/>
                <w:iCs/>
              </w:rPr>
              <w:t>Bláťa</w:t>
            </w:r>
            <w:proofErr w:type="spellEnd"/>
          </w:p>
        </w:tc>
      </w:tr>
      <w:tr w:rsidR="00853A78" w:rsidTr="00FE001A">
        <w:trPr>
          <w:cantSplit/>
          <w:trHeight w:val="125"/>
        </w:trPr>
        <w:tc>
          <w:tcPr>
            <w:tcW w:w="1204" w:type="dxa"/>
            <w:vMerge/>
          </w:tcPr>
          <w:p w:rsidR="00853A78" w:rsidRDefault="00853A78" w:rsidP="00FE001A">
            <w:pPr>
              <w:jc w:val="both"/>
              <w:rPr>
                <w:rFonts w:ascii="Arial" w:hAnsi="Arial"/>
                <w:bCs/>
                <w:iCs/>
              </w:rPr>
            </w:pPr>
          </w:p>
        </w:tc>
        <w:tc>
          <w:tcPr>
            <w:tcW w:w="3686" w:type="dxa"/>
          </w:tcPr>
          <w:p w:rsidR="00853A78" w:rsidRDefault="00853A78" w:rsidP="00FE001A">
            <w:pPr>
              <w:jc w:val="both"/>
              <w:rPr>
                <w:rFonts w:ascii="Arial" w:hAnsi="Arial"/>
                <w:bCs/>
                <w:iCs/>
              </w:rPr>
            </w:pPr>
            <w:proofErr w:type="spellStart"/>
            <w:r>
              <w:rPr>
                <w:rFonts w:ascii="Arial" w:hAnsi="Arial"/>
                <w:bCs/>
                <w:iCs/>
              </w:rPr>
              <w:t>Kallak</w:t>
            </w:r>
            <w:proofErr w:type="spellEnd"/>
          </w:p>
        </w:tc>
        <w:tc>
          <w:tcPr>
            <w:tcW w:w="5740" w:type="dxa"/>
          </w:tcPr>
          <w:p w:rsidR="00853A78" w:rsidRDefault="00853A78" w:rsidP="00FE001A">
            <w:pPr>
              <w:jc w:val="both"/>
              <w:rPr>
                <w:rFonts w:ascii="Arial" w:hAnsi="Arial"/>
                <w:bCs/>
                <w:iCs/>
                <w:color w:val="FF0000"/>
              </w:rPr>
            </w:pPr>
            <w:r w:rsidRPr="00D63BD9">
              <w:rPr>
                <w:rFonts w:ascii="Arial" w:hAnsi="Arial"/>
                <w:bCs/>
                <w:iCs/>
              </w:rPr>
              <w:t>Michal – šedivý „</w:t>
            </w:r>
            <w:proofErr w:type="spellStart"/>
            <w:r>
              <w:rPr>
                <w:rFonts w:ascii="Arial" w:hAnsi="Arial"/>
                <w:bCs/>
                <w:iCs/>
              </w:rPr>
              <w:t>Xargos</w:t>
            </w:r>
            <w:proofErr w:type="spellEnd"/>
            <w:r>
              <w:rPr>
                <w:rFonts w:ascii="Arial" w:hAnsi="Arial"/>
                <w:bCs/>
                <w:iCs/>
              </w:rPr>
              <w:t xml:space="preserve">, </w:t>
            </w:r>
            <w:proofErr w:type="spellStart"/>
            <w:r>
              <w:rPr>
                <w:rFonts w:ascii="Arial" w:hAnsi="Arial"/>
                <w:bCs/>
                <w:iCs/>
              </w:rPr>
              <w:t>Orr</w:t>
            </w:r>
            <w:proofErr w:type="spellEnd"/>
            <w:r>
              <w:rPr>
                <w:rFonts w:ascii="Arial" w:hAnsi="Arial"/>
                <w:bCs/>
                <w:iCs/>
              </w:rPr>
              <w:t>, P</w:t>
            </w:r>
            <w:r w:rsidRPr="00D63BD9">
              <w:rPr>
                <w:rFonts w:ascii="Arial" w:hAnsi="Arial"/>
                <w:bCs/>
                <w:iCs/>
              </w:rPr>
              <w:t>outník</w:t>
            </w:r>
            <w:r>
              <w:rPr>
                <w:rFonts w:ascii="Arial" w:hAnsi="Arial"/>
                <w:bCs/>
                <w:iCs/>
              </w:rPr>
              <w:t>,…</w:t>
            </w:r>
            <w:r w:rsidRPr="00D63BD9">
              <w:rPr>
                <w:rFonts w:ascii="Arial" w:hAnsi="Arial"/>
                <w:bCs/>
                <w:iCs/>
              </w:rPr>
              <w:t>“</w:t>
            </w:r>
          </w:p>
        </w:tc>
      </w:tr>
    </w:tbl>
    <w:p w:rsidR="007405E7" w:rsidRDefault="007405E7" w:rsidP="008E3BD8">
      <w:pPr>
        <w:pStyle w:val="Prosttex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4181"/>
      </w:tblGrid>
      <w:tr w:rsidR="00D63BD9" w:rsidTr="00D63BD9">
        <w:tc>
          <w:tcPr>
            <w:tcW w:w="6449" w:type="dxa"/>
            <w:tcBorders>
              <w:bottom w:val="single" w:sz="4" w:space="0" w:color="auto"/>
            </w:tcBorders>
            <w:shd w:val="clear" w:color="auto" w:fill="CCCCCC"/>
          </w:tcPr>
          <w:p w:rsidR="00D63BD9" w:rsidRDefault="00D63BD9" w:rsidP="00D63BD9">
            <w:pPr>
              <w:numPr>
                <w:ilvl w:val="12"/>
                <w:numId w:val="0"/>
              </w:numPr>
              <w:spacing w:before="20" w:after="2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sz w:val="24"/>
              </w:rPr>
              <w:t xml:space="preserve">2. den, pondělí, </w:t>
            </w:r>
            <w:proofErr w:type="gramStart"/>
            <w:r>
              <w:rPr>
                <w:rFonts w:ascii="Arial" w:hAnsi="Arial"/>
                <w:b/>
                <w:sz w:val="24"/>
              </w:rPr>
              <w:t>1.8.2011</w:t>
            </w:r>
            <w:proofErr w:type="gramEnd"/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FFFFFF"/>
          </w:tcPr>
          <w:p w:rsidR="00D63BD9" w:rsidRDefault="00D63BD9" w:rsidP="00FE001A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ascii="Arial" w:hAnsi="Arial"/>
                <w:b/>
                <w:bCs/>
                <w:iCs/>
                <w:sz w:val="24"/>
              </w:rPr>
              <w:t>Služba:</w:t>
            </w:r>
          </w:p>
        </w:tc>
      </w:tr>
      <w:tr w:rsidR="00D63BD9" w:rsidTr="00FE001A">
        <w:trPr>
          <w:cantSplit/>
        </w:trPr>
        <w:tc>
          <w:tcPr>
            <w:tcW w:w="10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3BD9" w:rsidRDefault="00D63BD9" w:rsidP="00FE001A">
            <w:pPr>
              <w:pStyle w:val="Nadpis9"/>
              <w:rPr>
                <w:rFonts w:ascii="Arial" w:hAnsi="Arial"/>
                <w:b w:val="0"/>
                <w:bCs/>
                <w:iCs/>
                <w:sz w:val="2"/>
              </w:rPr>
            </w:pPr>
          </w:p>
        </w:tc>
      </w:tr>
      <w:tr w:rsidR="00D63BD9" w:rsidTr="00FE001A">
        <w:trPr>
          <w:cantSplit/>
        </w:trPr>
        <w:tc>
          <w:tcPr>
            <w:tcW w:w="106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63BD9" w:rsidRPr="00640ADE" w:rsidRDefault="002D7771" w:rsidP="00FE001A">
            <w:pPr>
              <w:pStyle w:val="Nadpis9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Cesta do svatyně – na Blaník!</w:t>
            </w:r>
          </w:p>
        </w:tc>
      </w:tr>
    </w:tbl>
    <w:p w:rsidR="00FF3D57" w:rsidRDefault="007405E7" w:rsidP="008E3BD8">
      <w:pPr>
        <w:pStyle w:val="Prosttext"/>
        <w:jc w:val="both"/>
        <w:rPr>
          <w:rFonts w:ascii="Arial" w:hAnsi="Arial" w:cs="Arial"/>
          <w:i/>
          <w:sz w:val="20"/>
          <w:szCs w:val="20"/>
        </w:rPr>
      </w:pPr>
      <w:r w:rsidRPr="007405E7">
        <w:rPr>
          <w:rFonts w:ascii="Arial" w:hAnsi="Arial" w:cs="Arial"/>
          <w:i/>
          <w:sz w:val="20"/>
          <w:szCs w:val="20"/>
        </w:rPr>
        <w:tab/>
        <w:t xml:space="preserve">Služba chystá snídani i </w:t>
      </w:r>
      <w:r>
        <w:rPr>
          <w:rFonts w:ascii="Arial" w:hAnsi="Arial" w:cs="Arial"/>
          <w:i/>
          <w:sz w:val="20"/>
          <w:szCs w:val="20"/>
        </w:rPr>
        <w:t>jídlo na cestu</w:t>
      </w:r>
      <w:r w:rsidRPr="007405E7">
        <w:rPr>
          <w:rFonts w:ascii="Arial" w:hAnsi="Arial" w:cs="Arial"/>
          <w:i/>
          <w:sz w:val="20"/>
          <w:szCs w:val="20"/>
        </w:rPr>
        <w:t>.</w:t>
      </w:r>
    </w:p>
    <w:p w:rsidR="007405E7" w:rsidRPr="007405E7" w:rsidRDefault="007405E7" w:rsidP="008E3BD8">
      <w:pPr>
        <w:pStyle w:val="Prosttex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 xml:space="preserve">Pro </w:t>
      </w:r>
      <w:proofErr w:type="spellStart"/>
      <w:r>
        <w:rPr>
          <w:rFonts w:ascii="Arial" w:hAnsi="Arial" w:cs="Arial"/>
          <w:i/>
          <w:sz w:val="20"/>
          <w:szCs w:val="20"/>
        </w:rPr>
        <w:t>Brynn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vzít nějaké šaty, sirky a svíčky s sebou!</w:t>
      </w:r>
    </w:p>
    <w:p w:rsidR="007405E7" w:rsidRDefault="007405E7" w:rsidP="008E3BD8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D63BD9" w:rsidRDefault="00D63BD9" w:rsidP="00D63BD9">
      <w:pPr>
        <w:numPr>
          <w:ilvl w:val="12"/>
          <w:numId w:val="0"/>
        </w:numPr>
        <w:pBdr>
          <w:bottom w:val="single" w:sz="6" w:space="1" w:color="auto"/>
        </w:pBd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Dopoledne</w:t>
      </w:r>
      <w:r w:rsidR="002D7771">
        <w:rPr>
          <w:rFonts w:ascii="Arial" w:hAnsi="Arial"/>
          <w:b/>
          <w:i/>
        </w:rPr>
        <w:t xml:space="preserve"> a odpoledne</w:t>
      </w:r>
      <w:r>
        <w:rPr>
          <w:rFonts w:ascii="Arial" w:hAnsi="Arial"/>
          <w:b/>
          <w:i/>
        </w:rPr>
        <w:t>:</w:t>
      </w:r>
    </w:p>
    <w:p w:rsidR="007405E7" w:rsidRDefault="002D7771" w:rsidP="008E3BD8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kruhu se dozvídáme, že</w:t>
      </w:r>
      <w:r w:rsidR="007405E7">
        <w:rPr>
          <w:rFonts w:ascii="Arial" w:hAnsi="Arial" w:cs="Arial"/>
          <w:sz w:val="20"/>
          <w:szCs w:val="20"/>
        </w:rPr>
        <w:t xml:space="preserve"> svatyně je daleko, což znamená celodenní cestu (oběd s sebou, večeře v táboře). Zabalíme si – </w:t>
      </w:r>
      <w:r w:rsidR="007405E7" w:rsidRPr="007405E7">
        <w:rPr>
          <w:rFonts w:ascii="Arial" w:hAnsi="Arial" w:cs="Arial"/>
          <w:b/>
          <w:sz w:val="20"/>
          <w:szCs w:val="20"/>
          <w:u w:val="single"/>
        </w:rPr>
        <w:t>nezapomeneme svitek</w:t>
      </w:r>
      <w:r w:rsidR="007405E7">
        <w:rPr>
          <w:rFonts w:ascii="Arial" w:hAnsi="Arial" w:cs="Arial"/>
          <w:sz w:val="20"/>
          <w:szCs w:val="20"/>
        </w:rPr>
        <w:t xml:space="preserve"> – a vyrazíme:)</w:t>
      </w:r>
    </w:p>
    <w:p w:rsidR="007405E7" w:rsidRDefault="007405E7" w:rsidP="008E3BD8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Došplháme se na Blaník, tam si chvíli odpočineme a „nenápadně“ se připraví </w:t>
      </w:r>
      <w:proofErr w:type="spellStart"/>
      <w:r>
        <w:rPr>
          <w:rFonts w:ascii="Arial" w:hAnsi="Arial" w:cs="Arial"/>
          <w:sz w:val="20"/>
          <w:szCs w:val="20"/>
        </w:rPr>
        <w:t>Brynn</w:t>
      </w:r>
      <w:proofErr w:type="spellEnd"/>
      <w:r>
        <w:rPr>
          <w:rFonts w:ascii="Arial" w:hAnsi="Arial" w:cs="Arial"/>
          <w:sz w:val="20"/>
          <w:szCs w:val="20"/>
        </w:rPr>
        <w:t xml:space="preserve"> – dle situace na místě buď popojdeme za </w:t>
      </w:r>
      <w:proofErr w:type="gramStart"/>
      <w:r>
        <w:rPr>
          <w:rFonts w:ascii="Arial" w:hAnsi="Arial" w:cs="Arial"/>
          <w:sz w:val="20"/>
          <w:szCs w:val="20"/>
        </w:rPr>
        <w:t>ní nebo</w:t>
      </w:r>
      <w:proofErr w:type="gramEnd"/>
      <w:r>
        <w:rPr>
          <w:rFonts w:ascii="Arial" w:hAnsi="Arial" w:cs="Arial"/>
          <w:sz w:val="20"/>
          <w:szCs w:val="20"/>
        </w:rPr>
        <w:t xml:space="preserve"> přijde za námi.</w:t>
      </w:r>
    </w:p>
    <w:p w:rsidR="007405E7" w:rsidRDefault="007405E7" w:rsidP="008E3BD8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Předáváme ji svitek a ona poznává písmo </w:t>
      </w:r>
      <w:proofErr w:type="spellStart"/>
      <w:r>
        <w:rPr>
          <w:rFonts w:ascii="Arial" w:hAnsi="Arial" w:cs="Arial"/>
          <w:sz w:val="20"/>
          <w:szCs w:val="20"/>
        </w:rPr>
        <w:t>Kallaka</w:t>
      </w:r>
      <w:proofErr w:type="spellEnd"/>
      <w:r>
        <w:rPr>
          <w:rFonts w:ascii="Arial" w:hAnsi="Arial" w:cs="Arial"/>
          <w:sz w:val="20"/>
          <w:szCs w:val="20"/>
        </w:rPr>
        <w:t>. Ptá se, co se stalo, říkáme, co bylo a ona je zděšena, ale zároveň ví, co dělat dál. Podá nám zapálenou svíčku a svitek = neviditelný inkoust.</w:t>
      </w:r>
      <w:r w:rsidR="005E1990">
        <w:rPr>
          <w:rFonts w:ascii="Arial" w:hAnsi="Arial" w:cs="Arial"/>
          <w:sz w:val="20"/>
          <w:szCs w:val="20"/>
        </w:rPr>
        <w:t xml:space="preserve"> Zviditelníme písmo společnými silami a čteme:</w:t>
      </w:r>
    </w:p>
    <w:p w:rsidR="005E1990" w:rsidRPr="008C453B" w:rsidRDefault="005E1990" w:rsidP="008E3BD8">
      <w:pPr>
        <w:pStyle w:val="Prosttext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C453B">
        <w:rPr>
          <w:rFonts w:ascii="Arial" w:hAnsi="Arial" w:cs="Arial"/>
          <w:i/>
          <w:sz w:val="20"/>
          <w:szCs w:val="20"/>
        </w:rPr>
        <w:tab/>
        <w:t xml:space="preserve">Drahá </w:t>
      </w:r>
      <w:proofErr w:type="spellStart"/>
      <w:r w:rsidRPr="008C453B">
        <w:rPr>
          <w:rFonts w:ascii="Arial" w:hAnsi="Arial" w:cs="Arial"/>
          <w:i/>
          <w:sz w:val="20"/>
          <w:szCs w:val="20"/>
        </w:rPr>
        <w:t>Brynn</w:t>
      </w:r>
      <w:proofErr w:type="spellEnd"/>
      <w:r w:rsidRPr="008C453B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8C453B">
        <w:rPr>
          <w:rFonts w:ascii="Arial" w:hAnsi="Arial" w:cs="Arial"/>
          <w:i/>
          <w:sz w:val="20"/>
          <w:szCs w:val="20"/>
        </w:rPr>
        <w:t>citím</w:t>
      </w:r>
      <w:proofErr w:type="spellEnd"/>
      <w:r w:rsidRPr="008C453B">
        <w:rPr>
          <w:rFonts w:ascii="Arial" w:hAnsi="Arial" w:cs="Arial"/>
          <w:i/>
          <w:sz w:val="20"/>
          <w:szCs w:val="20"/>
        </w:rPr>
        <w:t xml:space="preserve">, že se </w:t>
      </w:r>
      <w:proofErr w:type="spellStart"/>
      <w:r w:rsidRPr="008C453B">
        <w:rPr>
          <w:rFonts w:ascii="Arial" w:hAnsi="Arial" w:cs="Arial"/>
          <w:i/>
          <w:sz w:val="20"/>
          <w:szCs w:val="20"/>
        </w:rPr>
        <w:t>Malcoml</w:t>
      </w:r>
      <w:proofErr w:type="spellEnd"/>
      <w:r w:rsidRPr="008C453B">
        <w:rPr>
          <w:rFonts w:ascii="Arial" w:hAnsi="Arial" w:cs="Arial"/>
          <w:i/>
          <w:sz w:val="20"/>
          <w:szCs w:val="20"/>
        </w:rPr>
        <w:t xml:space="preserve"> osvobodil a míří za mnou. Snad stihnu dopsat tento svitek a ten se dostane bezpečně do Tvých rukou. Spolehni se na Brandona a jeho přátele. Řekni jim o </w:t>
      </w:r>
      <w:proofErr w:type="spellStart"/>
      <w:r w:rsidRPr="008C453B">
        <w:rPr>
          <w:rFonts w:ascii="Arial" w:hAnsi="Arial" w:cs="Arial"/>
          <w:i/>
          <w:sz w:val="20"/>
          <w:szCs w:val="20"/>
        </w:rPr>
        <w:t>Kyragemu</w:t>
      </w:r>
      <w:proofErr w:type="spellEnd"/>
      <w:r w:rsidRPr="008C453B">
        <w:rPr>
          <w:rFonts w:ascii="Arial" w:hAnsi="Arial" w:cs="Arial"/>
          <w:i/>
          <w:sz w:val="20"/>
          <w:szCs w:val="20"/>
        </w:rPr>
        <w:t xml:space="preserve"> a silách, které skrze něj proudí. Právě teď jsou v oslabení a ani já nemám dost sil, abych </w:t>
      </w:r>
      <w:proofErr w:type="spellStart"/>
      <w:r w:rsidRPr="008C453B">
        <w:rPr>
          <w:rFonts w:ascii="Arial" w:hAnsi="Arial" w:cs="Arial"/>
          <w:i/>
          <w:sz w:val="20"/>
          <w:szCs w:val="20"/>
        </w:rPr>
        <w:t>Malcolma</w:t>
      </w:r>
      <w:proofErr w:type="spellEnd"/>
      <w:r w:rsidRPr="008C453B">
        <w:rPr>
          <w:rFonts w:ascii="Arial" w:hAnsi="Arial" w:cs="Arial"/>
          <w:i/>
          <w:sz w:val="20"/>
          <w:szCs w:val="20"/>
        </w:rPr>
        <w:t xml:space="preserve"> zastavil. Musíte posílit </w:t>
      </w:r>
      <w:proofErr w:type="spellStart"/>
      <w:r w:rsidRPr="008C453B">
        <w:rPr>
          <w:rFonts w:ascii="Arial" w:hAnsi="Arial" w:cs="Arial"/>
          <w:i/>
          <w:sz w:val="20"/>
          <w:szCs w:val="20"/>
        </w:rPr>
        <w:t>Kyragem</w:t>
      </w:r>
      <w:proofErr w:type="spellEnd"/>
      <w:r w:rsidRPr="008C453B">
        <w:rPr>
          <w:rFonts w:ascii="Arial" w:hAnsi="Arial" w:cs="Arial"/>
          <w:i/>
          <w:sz w:val="20"/>
          <w:szCs w:val="20"/>
        </w:rPr>
        <w:t xml:space="preserve"> a spolupracovat všichni, abyste </w:t>
      </w:r>
      <w:proofErr w:type="spellStart"/>
      <w:r w:rsidRPr="008C453B">
        <w:rPr>
          <w:rFonts w:ascii="Arial" w:hAnsi="Arial" w:cs="Arial"/>
          <w:i/>
          <w:sz w:val="20"/>
          <w:szCs w:val="20"/>
        </w:rPr>
        <w:t>Malcolma</w:t>
      </w:r>
      <w:proofErr w:type="spellEnd"/>
      <w:r w:rsidRPr="008C453B">
        <w:rPr>
          <w:rFonts w:ascii="Arial" w:hAnsi="Arial" w:cs="Arial"/>
          <w:i/>
          <w:sz w:val="20"/>
          <w:szCs w:val="20"/>
        </w:rPr>
        <w:t xml:space="preserve"> zastavili. Než se tak stane, bude se snažit zničit vše, na čem stojí rovnováha </w:t>
      </w:r>
      <w:proofErr w:type="spellStart"/>
      <w:r w:rsidRPr="008C453B">
        <w:rPr>
          <w:rFonts w:ascii="Arial" w:hAnsi="Arial" w:cs="Arial"/>
          <w:i/>
          <w:sz w:val="20"/>
          <w:szCs w:val="20"/>
        </w:rPr>
        <w:t>Kyrandie</w:t>
      </w:r>
      <w:proofErr w:type="spellEnd"/>
      <w:r w:rsidRPr="008C453B">
        <w:rPr>
          <w:rFonts w:ascii="Arial" w:hAnsi="Arial" w:cs="Arial"/>
          <w:i/>
          <w:sz w:val="20"/>
          <w:szCs w:val="20"/>
        </w:rPr>
        <w:t xml:space="preserve">. Pošli Brandona a jeho přátele za </w:t>
      </w:r>
      <w:proofErr w:type="spellStart"/>
      <w:r w:rsidR="003E3CC8" w:rsidRPr="008C453B">
        <w:rPr>
          <w:rFonts w:ascii="Arial" w:hAnsi="Arial" w:cs="Arial"/>
          <w:i/>
          <w:sz w:val="20"/>
          <w:szCs w:val="20"/>
        </w:rPr>
        <w:t>Darmem</w:t>
      </w:r>
      <w:proofErr w:type="spellEnd"/>
      <w:r w:rsidR="003E3CC8" w:rsidRPr="008C453B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="003E3CC8" w:rsidRPr="008C453B">
        <w:rPr>
          <w:rFonts w:ascii="Arial" w:hAnsi="Arial" w:cs="Arial"/>
          <w:i/>
          <w:sz w:val="20"/>
          <w:szCs w:val="20"/>
        </w:rPr>
        <w:t>Brandyvínem</w:t>
      </w:r>
      <w:proofErr w:type="spellEnd"/>
      <w:r w:rsidR="003E3CC8" w:rsidRPr="008C453B">
        <w:rPr>
          <w:rFonts w:ascii="Arial" w:hAnsi="Arial" w:cs="Arial"/>
          <w:i/>
          <w:sz w:val="20"/>
          <w:szCs w:val="20"/>
        </w:rPr>
        <w:t xml:space="preserve">. Snad bude mít </w:t>
      </w:r>
      <w:proofErr w:type="spellStart"/>
      <w:r w:rsidR="003E3CC8" w:rsidRPr="008C453B">
        <w:rPr>
          <w:rFonts w:ascii="Arial" w:hAnsi="Arial" w:cs="Arial"/>
          <w:i/>
          <w:sz w:val="20"/>
          <w:szCs w:val="20"/>
        </w:rPr>
        <w:t>Darm</w:t>
      </w:r>
      <w:proofErr w:type="spellEnd"/>
      <w:r w:rsidR="003E3CC8" w:rsidRPr="008C453B">
        <w:rPr>
          <w:rFonts w:ascii="Arial" w:hAnsi="Arial" w:cs="Arial"/>
          <w:i/>
          <w:sz w:val="20"/>
          <w:szCs w:val="20"/>
        </w:rPr>
        <w:t xml:space="preserve"> jasnou chvilku, aby řekl, co všechno dál. Nejdřív ale musíte získat magické předměty, které…… </w:t>
      </w:r>
      <w:r w:rsidR="003E3CC8" w:rsidRPr="008C453B">
        <w:rPr>
          <w:rFonts w:ascii="Arial" w:hAnsi="Arial" w:cs="Arial"/>
          <w:i/>
          <w:sz w:val="20"/>
          <w:szCs w:val="20"/>
          <w:u w:val="single"/>
        </w:rPr>
        <w:t>svitek je nedopsán.</w:t>
      </w:r>
    </w:p>
    <w:p w:rsidR="003E3CC8" w:rsidRDefault="003E3CC8" w:rsidP="008E3BD8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3E3CC8" w:rsidRDefault="003E3CC8" w:rsidP="003E3CC8">
      <w:pPr>
        <w:pStyle w:val="Prosttext"/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Bry</w:t>
      </w:r>
      <w:r w:rsidR="008C453B">
        <w:rPr>
          <w:rFonts w:ascii="Arial" w:hAnsi="Arial" w:cs="Arial"/>
          <w:sz w:val="20"/>
          <w:szCs w:val="20"/>
        </w:rPr>
        <w:t>nn</w:t>
      </w:r>
      <w:proofErr w:type="spellEnd"/>
      <w:r w:rsidR="008C453B">
        <w:rPr>
          <w:rFonts w:ascii="Arial" w:hAnsi="Arial" w:cs="Arial"/>
          <w:sz w:val="20"/>
          <w:szCs w:val="20"/>
        </w:rPr>
        <w:t xml:space="preserve"> se zamyslí a řekne, že její d</w:t>
      </w:r>
      <w:r>
        <w:rPr>
          <w:rFonts w:ascii="Arial" w:hAnsi="Arial" w:cs="Arial"/>
          <w:sz w:val="20"/>
          <w:szCs w:val="20"/>
        </w:rPr>
        <w:t>ědeček měl na mysli některé z</w:t>
      </w:r>
      <w:r w:rsidR="008C453B">
        <w:rPr>
          <w:rFonts w:ascii="Arial" w:hAnsi="Arial" w:cs="Arial"/>
          <w:sz w:val="20"/>
          <w:szCs w:val="20"/>
        </w:rPr>
        <w:t> předmětů,</w:t>
      </w:r>
      <w:r>
        <w:rPr>
          <w:rFonts w:ascii="Arial" w:hAnsi="Arial" w:cs="Arial"/>
          <w:sz w:val="20"/>
          <w:szCs w:val="20"/>
        </w:rPr>
        <w:t xml:space="preserve"> </w:t>
      </w:r>
      <w:r w:rsidR="008C453B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teré mohou posílit </w:t>
      </w:r>
      <w:proofErr w:type="spellStart"/>
      <w:r>
        <w:rPr>
          <w:rFonts w:ascii="Arial" w:hAnsi="Arial" w:cs="Arial"/>
          <w:sz w:val="20"/>
          <w:szCs w:val="20"/>
        </w:rPr>
        <w:t>Kyragem</w:t>
      </w:r>
      <w:proofErr w:type="spellEnd"/>
      <w:r>
        <w:rPr>
          <w:rFonts w:ascii="Arial" w:hAnsi="Arial" w:cs="Arial"/>
          <w:sz w:val="20"/>
          <w:szCs w:val="20"/>
        </w:rPr>
        <w:t>, ale protože ona není mystik, dokáže předměty vyjmenovat, ale neví, které z nich budou nakonec ty důležité. Takže říká předměty a my si je musíme zapamatovat</w:t>
      </w:r>
      <w:r w:rsidR="008C453B">
        <w:rPr>
          <w:rFonts w:ascii="Arial" w:hAnsi="Arial" w:cs="Arial"/>
          <w:sz w:val="20"/>
          <w:szCs w:val="20"/>
        </w:rPr>
        <w:t xml:space="preserve">. Doslova – „Nepište si je, co je napsané, může </w:t>
      </w:r>
      <w:proofErr w:type="spellStart"/>
      <w:r w:rsidR="008C453B">
        <w:rPr>
          <w:rFonts w:ascii="Arial" w:hAnsi="Arial" w:cs="Arial"/>
          <w:sz w:val="20"/>
          <w:szCs w:val="20"/>
        </w:rPr>
        <w:t>Malcolm</w:t>
      </w:r>
      <w:proofErr w:type="spellEnd"/>
      <w:r w:rsidR="008C453B">
        <w:rPr>
          <w:rFonts w:ascii="Arial" w:hAnsi="Arial" w:cs="Arial"/>
          <w:sz w:val="20"/>
          <w:szCs w:val="20"/>
        </w:rPr>
        <w:t xml:space="preserve"> získat. Ale z vaší mysli to nepřečte.“</w:t>
      </w:r>
    </w:p>
    <w:p w:rsidR="003E3CC8" w:rsidRDefault="003E3CC8" w:rsidP="003E3CC8">
      <w:pPr>
        <w:pStyle w:val="Prosttex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Klíč od klenotnice</w:t>
      </w:r>
    </w:p>
    <w:p w:rsidR="0012197A" w:rsidRDefault="0012197A" w:rsidP="003E3CC8">
      <w:pPr>
        <w:pStyle w:val="Prosttex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Klíč od brány hradu</w:t>
      </w:r>
    </w:p>
    <w:p w:rsidR="0012197A" w:rsidRDefault="0012197A" w:rsidP="003E3CC8">
      <w:pPr>
        <w:pStyle w:val="Prosttex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Levandulovou růži</w:t>
      </w:r>
    </w:p>
    <w:p w:rsidR="0012197A" w:rsidRDefault="0012197A" w:rsidP="003E3CC8">
      <w:pPr>
        <w:pStyle w:val="Prosttex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Sluneční lektvar</w:t>
      </w:r>
    </w:p>
    <w:p w:rsidR="008C453B" w:rsidRDefault="008C453B" w:rsidP="003E3CC8">
      <w:pPr>
        <w:pStyle w:val="Prosttex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Stříbrný oltář</w:t>
      </w:r>
    </w:p>
    <w:p w:rsidR="0012197A" w:rsidRDefault="0012197A" w:rsidP="003E3CC8">
      <w:pPr>
        <w:pStyle w:val="Prosttex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Meč posledního bojovníka</w:t>
      </w:r>
    </w:p>
    <w:p w:rsidR="0012197A" w:rsidRDefault="0012197A" w:rsidP="003E3CC8">
      <w:pPr>
        <w:pStyle w:val="Prosttex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každý – Amulet </w:t>
      </w:r>
      <w:proofErr w:type="spellStart"/>
      <w:r>
        <w:rPr>
          <w:rFonts w:ascii="Arial" w:hAnsi="Arial" w:cs="Arial"/>
          <w:sz w:val="20"/>
          <w:szCs w:val="20"/>
        </w:rPr>
        <w:t>Kyragemu</w:t>
      </w:r>
      <w:proofErr w:type="spellEnd"/>
    </w:p>
    <w:p w:rsidR="007405E7" w:rsidRDefault="007405E7" w:rsidP="008E3BD8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7405E7" w:rsidRDefault="008C453B" w:rsidP="008C453B">
      <w:pPr>
        <w:pStyle w:val="Prosttex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Vracíme se do tábora.</w:t>
      </w:r>
    </w:p>
    <w:p w:rsidR="00197249" w:rsidRDefault="00197249" w:rsidP="00197249">
      <w:pPr>
        <w:pStyle w:val="Prosttex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6024"/>
      </w:tblGrid>
      <w:tr w:rsidR="00197249" w:rsidTr="00FE001A">
        <w:trPr>
          <w:cantSplit/>
        </w:trPr>
        <w:tc>
          <w:tcPr>
            <w:tcW w:w="1204" w:type="dxa"/>
          </w:tcPr>
          <w:p w:rsidR="00197249" w:rsidRDefault="00197249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Zajištění:</w:t>
            </w:r>
          </w:p>
        </w:tc>
        <w:tc>
          <w:tcPr>
            <w:tcW w:w="9426" w:type="dxa"/>
            <w:gridSpan w:val="2"/>
          </w:tcPr>
          <w:p w:rsidR="00197249" w:rsidRDefault="00197249" w:rsidP="00FE001A">
            <w:pPr>
              <w:jc w:val="both"/>
              <w:rPr>
                <w:rFonts w:ascii="Arial" w:hAnsi="Arial"/>
                <w:bCs/>
                <w:iCs/>
              </w:rPr>
            </w:pPr>
          </w:p>
        </w:tc>
      </w:tr>
      <w:tr w:rsidR="00197249" w:rsidTr="00FE001A">
        <w:trPr>
          <w:cantSplit/>
        </w:trPr>
        <w:tc>
          <w:tcPr>
            <w:tcW w:w="1204" w:type="dxa"/>
          </w:tcPr>
          <w:p w:rsidR="00197249" w:rsidRDefault="00197249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Materiál:</w:t>
            </w:r>
          </w:p>
        </w:tc>
        <w:tc>
          <w:tcPr>
            <w:tcW w:w="3402" w:type="dxa"/>
          </w:tcPr>
          <w:p w:rsidR="00197249" w:rsidRDefault="00197249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Svitek</w:t>
            </w:r>
          </w:p>
        </w:tc>
        <w:tc>
          <w:tcPr>
            <w:tcW w:w="6024" w:type="dxa"/>
          </w:tcPr>
          <w:p w:rsidR="00197249" w:rsidRDefault="00197249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Mají děti, pokud nevezmou s sebou, bude problém!</w:t>
            </w:r>
          </w:p>
        </w:tc>
      </w:tr>
      <w:tr w:rsidR="00197249" w:rsidTr="00FE001A">
        <w:trPr>
          <w:cantSplit/>
          <w:trHeight w:val="125"/>
        </w:trPr>
        <w:tc>
          <w:tcPr>
            <w:tcW w:w="1204" w:type="dxa"/>
          </w:tcPr>
          <w:p w:rsidR="00197249" w:rsidRDefault="00197249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Kostýmy:</w:t>
            </w:r>
          </w:p>
        </w:tc>
        <w:tc>
          <w:tcPr>
            <w:tcW w:w="3402" w:type="dxa"/>
          </w:tcPr>
          <w:p w:rsidR="00197249" w:rsidRDefault="00197249" w:rsidP="00FE001A">
            <w:pPr>
              <w:jc w:val="both"/>
              <w:rPr>
                <w:rFonts w:ascii="Arial" w:hAnsi="Arial"/>
                <w:bCs/>
                <w:iCs/>
              </w:rPr>
            </w:pPr>
            <w:proofErr w:type="spellStart"/>
            <w:r>
              <w:rPr>
                <w:rFonts w:ascii="Arial" w:hAnsi="Arial"/>
                <w:bCs/>
                <w:iCs/>
              </w:rPr>
              <w:t>Brynn</w:t>
            </w:r>
            <w:proofErr w:type="spellEnd"/>
          </w:p>
        </w:tc>
        <w:tc>
          <w:tcPr>
            <w:tcW w:w="6024" w:type="dxa"/>
          </w:tcPr>
          <w:p w:rsidR="00197249" w:rsidRDefault="00771173" w:rsidP="00FE001A">
            <w:pPr>
              <w:jc w:val="both"/>
              <w:rPr>
                <w:rFonts w:ascii="Arial" w:hAnsi="Arial"/>
                <w:bCs/>
                <w:iCs/>
              </w:rPr>
            </w:pPr>
            <w:proofErr w:type="spellStart"/>
            <w:r w:rsidRPr="00771173">
              <w:rPr>
                <w:rFonts w:ascii="Arial" w:hAnsi="Arial"/>
                <w:bCs/>
                <w:iCs/>
              </w:rPr>
              <w:t>Blá</w:t>
            </w:r>
            <w:r w:rsidR="00F61927">
              <w:rPr>
                <w:rFonts w:ascii="Arial" w:hAnsi="Arial"/>
                <w:bCs/>
                <w:iCs/>
              </w:rPr>
              <w:t>ťa</w:t>
            </w:r>
            <w:proofErr w:type="spellEnd"/>
          </w:p>
        </w:tc>
      </w:tr>
    </w:tbl>
    <w:p w:rsidR="00D63BD9" w:rsidRDefault="00D63BD9" w:rsidP="008E3BD8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8C453B" w:rsidRDefault="008C453B" w:rsidP="008C453B">
      <w:pPr>
        <w:numPr>
          <w:ilvl w:val="12"/>
          <w:numId w:val="0"/>
        </w:numPr>
        <w:pBdr>
          <w:bottom w:val="single" w:sz="6" w:space="1" w:color="auto"/>
        </w:pBd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Večer:</w:t>
      </w:r>
    </w:p>
    <w:p w:rsidR="00501C01" w:rsidRDefault="00501C01" w:rsidP="008E3BD8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Až se setmí…</w:t>
      </w:r>
    </w:p>
    <w:p w:rsidR="00D63BD9" w:rsidRDefault="008C453B" w:rsidP="008E3BD8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01C01">
        <w:rPr>
          <w:rFonts w:ascii="Arial" w:hAnsi="Arial" w:cs="Arial"/>
          <w:sz w:val="20"/>
          <w:szCs w:val="20"/>
        </w:rPr>
        <w:t xml:space="preserve">Brandon nám přijde říct, že </w:t>
      </w:r>
      <w:proofErr w:type="spellStart"/>
      <w:r w:rsidR="00501C01">
        <w:rPr>
          <w:rFonts w:ascii="Arial" w:hAnsi="Arial" w:cs="Arial"/>
          <w:sz w:val="20"/>
          <w:szCs w:val="20"/>
        </w:rPr>
        <w:t>Malcolm</w:t>
      </w:r>
      <w:proofErr w:type="spellEnd"/>
      <w:r w:rsidR="00501C01">
        <w:rPr>
          <w:rFonts w:ascii="Arial" w:hAnsi="Arial" w:cs="Arial"/>
          <w:sz w:val="20"/>
          <w:szCs w:val="20"/>
        </w:rPr>
        <w:t xml:space="preserve"> při svém útěku vzal </w:t>
      </w:r>
      <w:proofErr w:type="spellStart"/>
      <w:r w:rsidR="00501C01">
        <w:rPr>
          <w:rFonts w:ascii="Arial" w:hAnsi="Arial" w:cs="Arial"/>
          <w:sz w:val="20"/>
          <w:szCs w:val="20"/>
        </w:rPr>
        <w:t>Kallakovi</w:t>
      </w:r>
      <w:proofErr w:type="spellEnd"/>
      <w:r w:rsidR="00501C01">
        <w:rPr>
          <w:rFonts w:ascii="Arial" w:hAnsi="Arial" w:cs="Arial"/>
          <w:sz w:val="20"/>
          <w:szCs w:val="20"/>
        </w:rPr>
        <w:t xml:space="preserve"> jakýsi svitek, který roztrhal a zahodil v začarovaném lese. Abychom tento roztrh</w:t>
      </w:r>
      <w:r w:rsidR="00293F7E">
        <w:rPr>
          <w:rFonts w:ascii="Arial" w:hAnsi="Arial" w:cs="Arial"/>
          <w:sz w:val="20"/>
          <w:szCs w:val="20"/>
        </w:rPr>
        <w:t>aný svitek získali, musíme se př</w:t>
      </w:r>
      <w:r w:rsidR="00501C01">
        <w:rPr>
          <w:rFonts w:ascii="Arial" w:hAnsi="Arial" w:cs="Arial"/>
          <w:sz w:val="20"/>
          <w:szCs w:val="20"/>
        </w:rPr>
        <w:t xml:space="preserve">iplížit, aniž by si nás duch všiml a posvítil na nás (tedy varianta </w:t>
      </w:r>
      <w:proofErr w:type="spellStart"/>
      <w:r w:rsidR="00501C01">
        <w:rPr>
          <w:rFonts w:ascii="Arial" w:hAnsi="Arial" w:cs="Arial"/>
          <w:sz w:val="20"/>
          <w:szCs w:val="20"/>
        </w:rPr>
        <w:t>čokolákdy</w:t>
      </w:r>
      <w:proofErr w:type="spellEnd"/>
      <w:r w:rsidR="00501C01">
        <w:rPr>
          <w:rFonts w:ascii="Arial" w:hAnsi="Arial" w:cs="Arial"/>
          <w:sz w:val="20"/>
          <w:szCs w:val="20"/>
        </w:rPr>
        <w:t xml:space="preserve"> bez čokolády:).</w:t>
      </w:r>
    </w:p>
    <w:p w:rsidR="00197249" w:rsidRDefault="00501C01" w:rsidP="008E3BD8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Posbíráme útržky a vrátíme se do tábora. V jídelně se to s</w:t>
      </w:r>
      <w:r w:rsidR="00197249">
        <w:rPr>
          <w:rFonts w:ascii="Arial" w:hAnsi="Arial" w:cs="Arial"/>
          <w:sz w:val="20"/>
          <w:szCs w:val="20"/>
        </w:rPr>
        <w:t>nažíme dát dohromady a přečíst.</w:t>
      </w:r>
    </w:p>
    <w:p w:rsidR="00501C01" w:rsidRDefault="00501C01" w:rsidP="00197249">
      <w:pPr>
        <w:pStyle w:val="Prosttex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Buď se nám to podaří, nebo ne. Správný text zní: </w:t>
      </w:r>
      <w:r w:rsidRPr="00197249">
        <w:rPr>
          <w:rFonts w:ascii="Arial" w:hAnsi="Arial" w:cs="Arial"/>
          <w:i/>
          <w:sz w:val="20"/>
          <w:szCs w:val="20"/>
        </w:rPr>
        <w:t xml:space="preserve">Cestu za </w:t>
      </w:r>
      <w:proofErr w:type="spellStart"/>
      <w:r w:rsidRPr="00197249">
        <w:rPr>
          <w:rFonts w:ascii="Arial" w:hAnsi="Arial" w:cs="Arial"/>
          <w:i/>
          <w:sz w:val="20"/>
          <w:szCs w:val="20"/>
        </w:rPr>
        <w:t>Darmem</w:t>
      </w:r>
      <w:proofErr w:type="spellEnd"/>
      <w:r w:rsidRPr="00197249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197249">
        <w:rPr>
          <w:rFonts w:ascii="Arial" w:hAnsi="Arial" w:cs="Arial"/>
          <w:i/>
          <w:sz w:val="20"/>
          <w:szCs w:val="20"/>
        </w:rPr>
        <w:t>Brandyvínem</w:t>
      </w:r>
      <w:proofErr w:type="spellEnd"/>
      <w:r w:rsidRPr="00197249">
        <w:rPr>
          <w:rFonts w:ascii="Arial" w:hAnsi="Arial" w:cs="Arial"/>
          <w:i/>
          <w:sz w:val="20"/>
          <w:szCs w:val="20"/>
        </w:rPr>
        <w:t xml:space="preserve"> zná Herman.</w:t>
      </w:r>
      <w:r>
        <w:rPr>
          <w:rFonts w:ascii="Arial" w:hAnsi="Arial" w:cs="Arial"/>
          <w:sz w:val="20"/>
          <w:szCs w:val="20"/>
        </w:rPr>
        <w:t xml:space="preserve"> Pokud svitek nevyluští, nic hrozného se neděje (což děti nevědí). Herman se objeví ráno</w:t>
      </w:r>
      <w:r w:rsidR="00197249">
        <w:rPr>
          <w:rFonts w:ascii="Arial" w:hAnsi="Arial" w:cs="Arial"/>
          <w:sz w:val="20"/>
          <w:szCs w:val="20"/>
        </w:rPr>
        <w:t xml:space="preserve">, je to hravá bytost a za to, že </w:t>
      </w:r>
      <w:proofErr w:type="gramStart"/>
      <w:r w:rsidR="00197249">
        <w:rPr>
          <w:rFonts w:ascii="Arial" w:hAnsi="Arial" w:cs="Arial"/>
          <w:sz w:val="20"/>
          <w:szCs w:val="20"/>
        </w:rPr>
        <w:t>budeme</w:t>
      </w:r>
      <w:proofErr w:type="gramEnd"/>
      <w:r w:rsidR="00197249">
        <w:rPr>
          <w:rFonts w:ascii="Arial" w:hAnsi="Arial" w:cs="Arial"/>
          <w:sz w:val="20"/>
          <w:szCs w:val="20"/>
        </w:rPr>
        <w:t xml:space="preserve"> hrát jeho hru nás pak </w:t>
      </w:r>
      <w:proofErr w:type="gramStart"/>
      <w:r w:rsidR="00197249">
        <w:rPr>
          <w:rFonts w:ascii="Arial" w:hAnsi="Arial" w:cs="Arial"/>
          <w:sz w:val="20"/>
          <w:szCs w:val="20"/>
        </w:rPr>
        <w:t>povede</w:t>
      </w:r>
      <w:proofErr w:type="gramEnd"/>
      <w:r w:rsidR="00197249">
        <w:rPr>
          <w:rFonts w:ascii="Arial" w:hAnsi="Arial" w:cs="Arial"/>
          <w:sz w:val="20"/>
          <w:szCs w:val="20"/>
        </w:rPr>
        <w:t xml:space="preserve"> kousek dál.</w:t>
      </w:r>
    </w:p>
    <w:p w:rsidR="00197249" w:rsidRDefault="00197249" w:rsidP="00197249">
      <w:pPr>
        <w:pStyle w:val="Prosttex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6024"/>
      </w:tblGrid>
      <w:tr w:rsidR="00197249" w:rsidTr="00FE001A">
        <w:trPr>
          <w:cantSplit/>
        </w:trPr>
        <w:tc>
          <w:tcPr>
            <w:tcW w:w="1204" w:type="dxa"/>
          </w:tcPr>
          <w:p w:rsidR="00197249" w:rsidRDefault="00197249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Zajištění:</w:t>
            </w:r>
          </w:p>
        </w:tc>
        <w:tc>
          <w:tcPr>
            <w:tcW w:w="9426" w:type="dxa"/>
            <w:gridSpan w:val="2"/>
          </w:tcPr>
          <w:p w:rsidR="00197249" w:rsidRDefault="00197249" w:rsidP="00FE001A">
            <w:pPr>
              <w:jc w:val="both"/>
              <w:rPr>
                <w:rFonts w:ascii="Arial" w:hAnsi="Arial"/>
                <w:bCs/>
                <w:iCs/>
              </w:rPr>
            </w:pPr>
          </w:p>
        </w:tc>
      </w:tr>
      <w:tr w:rsidR="00197249" w:rsidTr="00FE001A">
        <w:trPr>
          <w:cantSplit/>
        </w:trPr>
        <w:tc>
          <w:tcPr>
            <w:tcW w:w="1204" w:type="dxa"/>
            <w:vMerge w:val="restart"/>
          </w:tcPr>
          <w:p w:rsidR="00197249" w:rsidRDefault="00197249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Materiál:</w:t>
            </w:r>
          </w:p>
        </w:tc>
        <w:tc>
          <w:tcPr>
            <w:tcW w:w="3402" w:type="dxa"/>
          </w:tcPr>
          <w:p w:rsidR="00197249" w:rsidRDefault="00197249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Roztrhaný zašifrovaný svitek</w:t>
            </w:r>
          </w:p>
        </w:tc>
        <w:tc>
          <w:tcPr>
            <w:tcW w:w="6024" w:type="dxa"/>
          </w:tcPr>
          <w:p w:rsidR="00197249" w:rsidRDefault="00197249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Michal – na místě</w:t>
            </w:r>
          </w:p>
        </w:tc>
      </w:tr>
      <w:tr w:rsidR="00197249" w:rsidTr="00FE001A">
        <w:trPr>
          <w:cantSplit/>
        </w:trPr>
        <w:tc>
          <w:tcPr>
            <w:tcW w:w="1204" w:type="dxa"/>
            <w:vMerge/>
          </w:tcPr>
          <w:p w:rsidR="00197249" w:rsidRDefault="00197249" w:rsidP="00FE001A">
            <w:pPr>
              <w:jc w:val="both"/>
              <w:rPr>
                <w:rFonts w:ascii="Arial" w:hAnsi="Arial"/>
                <w:bCs/>
                <w:iCs/>
              </w:rPr>
            </w:pPr>
          </w:p>
        </w:tc>
        <w:tc>
          <w:tcPr>
            <w:tcW w:w="3402" w:type="dxa"/>
          </w:tcPr>
          <w:p w:rsidR="00197249" w:rsidRDefault="00197249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Bílé papíry na útržky</w:t>
            </w:r>
          </w:p>
        </w:tc>
        <w:tc>
          <w:tcPr>
            <w:tcW w:w="6024" w:type="dxa"/>
          </w:tcPr>
          <w:p w:rsidR="00197249" w:rsidRDefault="00197249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Na místě</w:t>
            </w:r>
          </w:p>
        </w:tc>
      </w:tr>
      <w:tr w:rsidR="00197249" w:rsidTr="00FE001A">
        <w:trPr>
          <w:cantSplit/>
          <w:trHeight w:val="125"/>
        </w:trPr>
        <w:tc>
          <w:tcPr>
            <w:tcW w:w="1204" w:type="dxa"/>
          </w:tcPr>
          <w:p w:rsidR="00197249" w:rsidRDefault="00197249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Kostýmy:</w:t>
            </w:r>
          </w:p>
        </w:tc>
        <w:tc>
          <w:tcPr>
            <w:tcW w:w="3402" w:type="dxa"/>
          </w:tcPr>
          <w:p w:rsidR="00197249" w:rsidRDefault="00197249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Nic…</w:t>
            </w:r>
          </w:p>
        </w:tc>
        <w:tc>
          <w:tcPr>
            <w:tcW w:w="6024" w:type="dxa"/>
          </w:tcPr>
          <w:p w:rsidR="00197249" w:rsidRDefault="00197249" w:rsidP="00FE001A">
            <w:pPr>
              <w:jc w:val="both"/>
              <w:rPr>
                <w:rFonts w:ascii="Arial" w:hAnsi="Arial"/>
                <w:bCs/>
                <w:iCs/>
              </w:rPr>
            </w:pPr>
          </w:p>
        </w:tc>
      </w:tr>
    </w:tbl>
    <w:p w:rsidR="00D63BD9" w:rsidRDefault="00D63BD9" w:rsidP="008E3BD8">
      <w:pPr>
        <w:pStyle w:val="Prosttex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4181"/>
      </w:tblGrid>
      <w:tr w:rsidR="00197249" w:rsidTr="00FE001A">
        <w:tc>
          <w:tcPr>
            <w:tcW w:w="6449" w:type="dxa"/>
            <w:tcBorders>
              <w:bottom w:val="single" w:sz="4" w:space="0" w:color="auto"/>
            </w:tcBorders>
            <w:shd w:val="clear" w:color="auto" w:fill="CCCCCC"/>
          </w:tcPr>
          <w:p w:rsidR="00197249" w:rsidRDefault="00197249" w:rsidP="00FE001A">
            <w:pPr>
              <w:numPr>
                <w:ilvl w:val="12"/>
                <w:numId w:val="0"/>
              </w:numPr>
              <w:spacing w:before="20" w:after="2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sz w:val="24"/>
              </w:rPr>
              <w:t xml:space="preserve">3. den, úterý, </w:t>
            </w:r>
            <w:proofErr w:type="gramStart"/>
            <w:r>
              <w:rPr>
                <w:rFonts w:ascii="Arial" w:hAnsi="Arial"/>
                <w:b/>
                <w:sz w:val="24"/>
              </w:rPr>
              <w:t>2.8.2011</w:t>
            </w:r>
            <w:proofErr w:type="gramEnd"/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FFFFFF"/>
          </w:tcPr>
          <w:p w:rsidR="00197249" w:rsidRDefault="00197249" w:rsidP="00FE001A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ascii="Arial" w:hAnsi="Arial"/>
                <w:b/>
                <w:bCs/>
                <w:iCs/>
                <w:sz w:val="24"/>
              </w:rPr>
              <w:t>Služba:</w:t>
            </w:r>
          </w:p>
        </w:tc>
      </w:tr>
      <w:tr w:rsidR="00197249" w:rsidTr="00FE001A">
        <w:trPr>
          <w:cantSplit/>
        </w:trPr>
        <w:tc>
          <w:tcPr>
            <w:tcW w:w="10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97249" w:rsidRDefault="00197249" w:rsidP="00FE001A">
            <w:pPr>
              <w:pStyle w:val="Nadpis9"/>
              <w:rPr>
                <w:rFonts w:ascii="Arial" w:hAnsi="Arial"/>
                <w:b w:val="0"/>
                <w:bCs/>
                <w:iCs/>
                <w:sz w:val="2"/>
              </w:rPr>
            </w:pPr>
          </w:p>
        </w:tc>
      </w:tr>
      <w:tr w:rsidR="00197249" w:rsidTr="00FE001A">
        <w:trPr>
          <w:cantSplit/>
        </w:trPr>
        <w:tc>
          <w:tcPr>
            <w:tcW w:w="106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97249" w:rsidRPr="00640ADE" w:rsidRDefault="008E09D5" w:rsidP="00FE001A">
            <w:pPr>
              <w:pStyle w:val="Nadpis9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Darm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4"/>
              </w:rPr>
              <w:t>Brandyvín</w:t>
            </w:r>
            <w:proofErr w:type="spellEnd"/>
          </w:p>
        </w:tc>
      </w:tr>
    </w:tbl>
    <w:p w:rsidR="00D63BD9" w:rsidRDefault="00D63BD9" w:rsidP="008E3BD8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197249" w:rsidRDefault="00197249" w:rsidP="00197249">
      <w:pPr>
        <w:numPr>
          <w:ilvl w:val="12"/>
          <w:numId w:val="0"/>
        </w:numPr>
        <w:pBdr>
          <w:bottom w:val="single" w:sz="6" w:space="1" w:color="auto"/>
        </w:pBd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Dopoledne:</w:t>
      </w:r>
    </w:p>
    <w:p w:rsidR="005E4E72" w:rsidRPr="00470769" w:rsidRDefault="005E4E72" w:rsidP="005E4E72">
      <w:pPr>
        <w:pStyle w:val="Prosttext"/>
        <w:jc w:val="both"/>
        <w:rPr>
          <w:rFonts w:ascii="Arial" w:hAnsi="Arial" w:cs="Arial"/>
          <w:i/>
          <w:sz w:val="20"/>
          <w:szCs w:val="20"/>
        </w:rPr>
      </w:pPr>
      <w:r w:rsidRPr="00470769">
        <w:rPr>
          <w:rFonts w:ascii="Arial" w:hAnsi="Arial" w:cs="Arial"/>
          <w:i/>
          <w:sz w:val="20"/>
          <w:szCs w:val="20"/>
        </w:rPr>
        <w:tab/>
        <w:t xml:space="preserve">Nutné předem </w:t>
      </w:r>
      <w:r w:rsidR="00470769" w:rsidRPr="00470769">
        <w:rPr>
          <w:rFonts w:ascii="Arial" w:hAnsi="Arial" w:cs="Arial"/>
          <w:i/>
          <w:sz w:val="20"/>
          <w:szCs w:val="20"/>
        </w:rPr>
        <w:t xml:space="preserve">(večer) </w:t>
      </w:r>
      <w:r w:rsidRPr="00470769">
        <w:rPr>
          <w:rFonts w:ascii="Arial" w:hAnsi="Arial" w:cs="Arial"/>
          <w:i/>
          <w:sz w:val="20"/>
          <w:szCs w:val="20"/>
        </w:rPr>
        <w:t>připravit kartičky na „přístavy“ s</w:t>
      </w:r>
      <w:r w:rsidR="00470769" w:rsidRPr="00470769">
        <w:rPr>
          <w:rFonts w:ascii="Arial" w:hAnsi="Arial" w:cs="Arial"/>
          <w:i/>
          <w:sz w:val="20"/>
          <w:szCs w:val="20"/>
        </w:rPr>
        <w:t xml:space="preserve"> „předměty od </w:t>
      </w:r>
      <w:proofErr w:type="spellStart"/>
      <w:r w:rsidR="00470769" w:rsidRPr="00470769">
        <w:rPr>
          <w:rFonts w:ascii="Arial" w:hAnsi="Arial" w:cs="Arial"/>
          <w:i/>
          <w:sz w:val="20"/>
          <w:szCs w:val="20"/>
        </w:rPr>
        <w:t>Brynn</w:t>
      </w:r>
      <w:proofErr w:type="spellEnd"/>
      <w:r w:rsidR="00470769" w:rsidRPr="00470769">
        <w:rPr>
          <w:rFonts w:ascii="Arial" w:hAnsi="Arial" w:cs="Arial"/>
          <w:i/>
          <w:sz w:val="20"/>
          <w:szCs w:val="20"/>
        </w:rPr>
        <w:t>“.</w:t>
      </w:r>
    </w:p>
    <w:p w:rsidR="00470769" w:rsidRDefault="005E4E72" w:rsidP="005E4E72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Buď tušíme, že se objeví Herman, nebo jsme překvapeni, co je to za postavu, která na nás volá, abychom si šli hrát</w:t>
      </w:r>
      <w:r w:rsidR="00470769">
        <w:rPr>
          <w:rFonts w:ascii="Arial" w:hAnsi="Arial" w:cs="Arial"/>
          <w:sz w:val="20"/>
          <w:szCs w:val="20"/>
        </w:rPr>
        <w:t xml:space="preserve">… Herman nás odvede do lesa, „přístavy“ máme 2, nejspíš ve známém terénu, 3 velcí prohání děti. Herman vysvětlí, že </w:t>
      </w:r>
      <w:proofErr w:type="spellStart"/>
      <w:r w:rsidR="00470769">
        <w:rPr>
          <w:rFonts w:ascii="Arial" w:hAnsi="Arial" w:cs="Arial"/>
          <w:sz w:val="20"/>
          <w:szCs w:val="20"/>
        </w:rPr>
        <w:t>Brynn</w:t>
      </w:r>
      <w:proofErr w:type="spellEnd"/>
      <w:r w:rsidR="00470769">
        <w:rPr>
          <w:rFonts w:ascii="Arial" w:hAnsi="Arial" w:cs="Arial"/>
          <w:sz w:val="20"/>
          <w:szCs w:val="20"/>
        </w:rPr>
        <w:t xml:space="preserve"> zná předměty, ale není mystik, takže získat můžeme jen ty, kterých se nám podaří donést nejvíc. Přenechává tedy toto osudu a děti se musí snažit.</w:t>
      </w:r>
    </w:p>
    <w:p w:rsidR="00470769" w:rsidRDefault="00470769" w:rsidP="005E4E72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konci spočítáme, které předměty byly donesené </w:t>
      </w:r>
      <w:proofErr w:type="spellStart"/>
      <w:r>
        <w:rPr>
          <w:rFonts w:ascii="Arial" w:hAnsi="Arial" w:cs="Arial"/>
          <w:sz w:val="20"/>
          <w:szCs w:val="20"/>
        </w:rPr>
        <w:t>nejvíckrát</w:t>
      </w:r>
      <w:proofErr w:type="spellEnd"/>
      <w:r>
        <w:rPr>
          <w:rFonts w:ascii="Arial" w:hAnsi="Arial" w:cs="Arial"/>
          <w:sz w:val="20"/>
          <w:szCs w:val="20"/>
        </w:rPr>
        <w:t xml:space="preserve"> a ty pak symbolicky získají (Amulet by měl získat každý, ale uvidíme, jak to dopadne).</w:t>
      </w:r>
    </w:p>
    <w:p w:rsidR="00470769" w:rsidRDefault="00470769" w:rsidP="005E4E72">
      <w:pPr>
        <w:pStyle w:val="Prosttex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6024"/>
      </w:tblGrid>
      <w:tr w:rsidR="00470769" w:rsidTr="00FE001A">
        <w:trPr>
          <w:cantSplit/>
        </w:trPr>
        <w:tc>
          <w:tcPr>
            <w:tcW w:w="1204" w:type="dxa"/>
          </w:tcPr>
          <w:p w:rsidR="00470769" w:rsidRDefault="00470769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Zajištění:</w:t>
            </w:r>
          </w:p>
        </w:tc>
        <w:tc>
          <w:tcPr>
            <w:tcW w:w="9426" w:type="dxa"/>
            <w:gridSpan w:val="2"/>
          </w:tcPr>
          <w:p w:rsidR="00470769" w:rsidRDefault="00470769" w:rsidP="00FE001A">
            <w:pPr>
              <w:jc w:val="both"/>
              <w:rPr>
                <w:rFonts w:ascii="Arial" w:hAnsi="Arial"/>
                <w:bCs/>
                <w:iCs/>
              </w:rPr>
            </w:pPr>
          </w:p>
        </w:tc>
      </w:tr>
      <w:tr w:rsidR="007E1E3C" w:rsidTr="00FE001A">
        <w:trPr>
          <w:cantSplit/>
        </w:trPr>
        <w:tc>
          <w:tcPr>
            <w:tcW w:w="1204" w:type="dxa"/>
            <w:vMerge w:val="restart"/>
          </w:tcPr>
          <w:p w:rsidR="007E1E3C" w:rsidRDefault="007E1E3C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Materiál:</w:t>
            </w:r>
          </w:p>
        </w:tc>
        <w:tc>
          <w:tcPr>
            <w:tcW w:w="3402" w:type="dxa"/>
          </w:tcPr>
          <w:p w:rsidR="007E1E3C" w:rsidRDefault="007E1E3C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 xml:space="preserve">Kartičky s „předměty od </w:t>
            </w:r>
            <w:proofErr w:type="spellStart"/>
            <w:r>
              <w:rPr>
                <w:rFonts w:ascii="Arial" w:hAnsi="Arial"/>
                <w:bCs/>
                <w:iCs/>
              </w:rPr>
              <w:t>Brynn</w:t>
            </w:r>
            <w:proofErr w:type="spellEnd"/>
            <w:r>
              <w:rPr>
                <w:rFonts w:ascii="Arial" w:hAnsi="Arial"/>
                <w:bCs/>
                <w:iCs/>
              </w:rPr>
              <w:t>“</w:t>
            </w:r>
          </w:p>
        </w:tc>
        <w:tc>
          <w:tcPr>
            <w:tcW w:w="6024" w:type="dxa"/>
          </w:tcPr>
          <w:p w:rsidR="007E1E3C" w:rsidRDefault="007E1E3C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Na místě večer vyrobíme</w:t>
            </w:r>
          </w:p>
        </w:tc>
      </w:tr>
      <w:tr w:rsidR="007E1E3C" w:rsidTr="00FE001A">
        <w:trPr>
          <w:cantSplit/>
        </w:trPr>
        <w:tc>
          <w:tcPr>
            <w:tcW w:w="1204" w:type="dxa"/>
            <w:vMerge/>
          </w:tcPr>
          <w:p w:rsidR="007E1E3C" w:rsidRDefault="007E1E3C" w:rsidP="00FE001A">
            <w:pPr>
              <w:jc w:val="both"/>
              <w:rPr>
                <w:rFonts w:ascii="Arial" w:hAnsi="Arial"/>
                <w:bCs/>
                <w:iCs/>
              </w:rPr>
            </w:pPr>
          </w:p>
        </w:tc>
        <w:tc>
          <w:tcPr>
            <w:tcW w:w="3402" w:type="dxa"/>
          </w:tcPr>
          <w:p w:rsidR="007E1E3C" w:rsidRDefault="007E1E3C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 xml:space="preserve">Předměty (od </w:t>
            </w:r>
            <w:proofErr w:type="spellStart"/>
            <w:r>
              <w:rPr>
                <w:rFonts w:ascii="Arial" w:hAnsi="Arial"/>
                <w:bCs/>
                <w:iCs/>
              </w:rPr>
              <w:t>Brynn</w:t>
            </w:r>
            <w:proofErr w:type="spellEnd"/>
            <w:r>
              <w:rPr>
                <w:rFonts w:ascii="Arial" w:hAnsi="Arial"/>
                <w:bCs/>
                <w:iCs/>
              </w:rPr>
              <w:t>)</w:t>
            </w:r>
          </w:p>
        </w:tc>
        <w:tc>
          <w:tcPr>
            <w:tcW w:w="6024" w:type="dxa"/>
          </w:tcPr>
          <w:p w:rsidR="007E1E3C" w:rsidRPr="007E1E3C" w:rsidRDefault="007E1E3C" w:rsidP="00FE001A">
            <w:pPr>
              <w:jc w:val="both"/>
              <w:rPr>
                <w:rFonts w:ascii="Arial" w:hAnsi="Arial"/>
                <w:b/>
                <w:bCs/>
                <w:iCs/>
                <w:u w:val="single"/>
              </w:rPr>
            </w:pPr>
            <w:r w:rsidRPr="007E1E3C">
              <w:rPr>
                <w:rFonts w:ascii="Arial" w:hAnsi="Arial"/>
                <w:b/>
                <w:bCs/>
                <w:iCs/>
                <w:u w:val="single"/>
              </w:rPr>
              <w:t>Doporučuji také večer vyrobit…</w:t>
            </w:r>
          </w:p>
        </w:tc>
      </w:tr>
      <w:tr w:rsidR="00470769" w:rsidTr="00FE001A">
        <w:trPr>
          <w:cantSplit/>
          <w:trHeight w:val="125"/>
        </w:trPr>
        <w:tc>
          <w:tcPr>
            <w:tcW w:w="1204" w:type="dxa"/>
          </w:tcPr>
          <w:p w:rsidR="00470769" w:rsidRDefault="00470769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Kostýmy:</w:t>
            </w:r>
          </w:p>
        </w:tc>
        <w:tc>
          <w:tcPr>
            <w:tcW w:w="3402" w:type="dxa"/>
          </w:tcPr>
          <w:p w:rsidR="00470769" w:rsidRDefault="00470769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Herman</w:t>
            </w:r>
          </w:p>
        </w:tc>
        <w:tc>
          <w:tcPr>
            <w:tcW w:w="6024" w:type="dxa"/>
          </w:tcPr>
          <w:p w:rsidR="00470769" w:rsidRDefault="00F61927" w:rsidP="00FE001A">
            <w:pPr>
              <w:jc w:val="both"/>
              <w:rPr>
                <w:rFonts w:ascii="Arial" w:hAnsi="Arial"/>
                <w:bCs/>
                <w:iCs/>
              </w:rPr>
            </w:pPr>
            <w:proofErr w:type="spellStart"/>
            <w:r>
              <w:rPr>
                <w:rFonts w:ascii="Arial" w:hAnsi="Arial"/>
                <w:bCs/>
                <w:iCs/>
              </w:rPr>
              <w:t>Bláťa</w:t>
            </w:r>
            <w:proofErr w:type="spellEnd"/>
          </w:p>
        </w:tc>
      </w:tr>
    </w:tbl>
    <w:p w:rsidR="00470769" w:rsidRDefault="00470769" w:rsidP="005E4E72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470769" w:rsidRDefault="00470769" w:rsidP="00470769">
      <w:pPr>
        <w:numPr>
          <w:ilvl w:val="12"/>
          <w:numId w:val="0"/>
        </w:numPr>
        <w:pBdr>
          <w:bottom w:val="single" w:sz="6" w:space="1" w:color="auto"/>
        </w:pBd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Odpoledne:</w:t>
      </w:r>
    </w:p>
    <w:p w:rsidR="00470769" w:rsidRDefault="00470769" w:rsidP="005E4E72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Musíme předem připravit místo, kde má „chaloupku“ starý vysloužilý mystik </w:t>
      </w:r>
      <w:proofErr w:type="spellStart"/>
      <w:r>
        <w:rPr>
          <w:rFonts w:ascii="Arial" w:hAnsi="Arial" w:cs="Arial"/>
          <w:sz w:val="20"/>
          <w:szCs w:val="20"/>
        </w:rPr>
        <w:t>Darm</w:t>
      </w:r>
      <w:proofErr w:type="spellEnd"/>
      <w:r>
        <w:rPr>
          <w:rFonts w:ascii="Arial" w:hAnsi="Arial" w:cs="Arial"/>
          <w:sz w:val="20"/>
          <w:szCs w:val="20"/>
        </w:rPr>
        <w:t xml:space="preserve"> a jeho moudrý společník drak </w:t>
      </w:r>
      <w:proofErr w:type="spellStart"/>
      <w:r>
        <w:rPr>
          <w:rFonts w:ascii="Arial" w:hAnsi="Arial" w:cs="Arial"/>
          <w:sz w:val="20"/>
          <w:szCs w:val="20"/>
        </w:rPr>
        <w:t>Brandyvín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907A3C">
        <w:rPr>
          <w:rFonts w:ascii="Arial" w:hAnsi="Arial" w:cs="Arial"/>
          <w:sz w:val="20"/>
          <w:szCs w:val="20"/>
        </w:rPr>
        <w:t>Mělo by to být „za bažinami na ostrově“. Přemýšlel jsem o dvou místech:</w:t>
      </w:r>
    </w:p>
    <w:p w:rsidR="00907A3C" w:rsidRDefault="00907A3C" w:rsidP="00907A3C">
      <w:pPr>
        <w:pStyle w:val="Prost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buď přejít z opačné strany ty rákosové bažiny v zátoce a pak jít k molu a nechat je „tajně, tedy poslepu“ přeplavat na druhý břeh a tam někde dál mít </w:t>
      </w:r>
      <w:proofErr w:type="spellStart"/>
      <w:r>
        <w:rPr>
          <w:rFonts w:ascii="Arial" w:hAnsi="Arial" w:cs="Arial"/>
          <w:sz w:val="20"/>
          <w:szCs w:val="20"/>
        </w:rPr>
        <w:t>Darma</w:t>
      </w:r>
      <w:proofErr w:type="spellEnd"/>
      <w:r>
        <w:rPr>
          <w:rFonts w:ascii="Arial" w:hAnsi="Arial" w:cs="Arial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sz w:val="20"/>
          <w:szCs w:val="20"/>
        </w:rPr>
        <w:t>Brandyvímen</w:t>
      </w:r>
      <w:proofErr w:type="spellEnd"/>
    </w:p>
    <w:p w:rsidR="00907A3C" w:rsidRDefault="00907A3C" w:rsidP="00907A3C">
      <w:pPr>
        <w:pStyle w:val="Prost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nebo jít už z tábora </w:t>
      </w:r>
      <w:proofErr w:type="spellStart"/>
      <w:r>
        <w:rPr>
          <w:rFonts w:ascii="Arial" w:hAnsi="Arial" w:cs="Arial"/>
          <w:sz w:val="20"/>
          <w:szCs w:val="20"/>
        </w:rPr>
        <w:t>nekompromistě</w:t>
      </w:r>
      <w:proofErr w:type="spellEnd"/>
      <w:r>
        <w:rPr>
          <w:rFonts w:ascii="Arial" w:hAnsi="Arial" w:cs="Arial"/>
          <w:sz w:val="20"/>
          <w:szCs w:val="20"/>
        </w:rPr>
        <w:t xml:space="preserve"> poslepu až za zelenou boudu níž k hrázi, ale vpravo cestou a pak pěšinou až k lávce na „ostrov“, tam už jim rozvázat oči, aby ji mohli přejít. Tahle druhá možnost </w:t>
      </w:r>
      <w:proofErr w:type="gramStart"/>
      <w:r>
        <w:rPr>
          <w:rFonts w:ascii="Arial" w:hAnsi="Arial" w:cs="Arial"/>
          <w:sz w:val="20"/>
          <w:szCs w:val="20"/>
        </w:rPr>
        <w:t>se  mi</w:t>
      </w:r>
      <w:proofErr w:type="gramEnd"/>
      <w:r>
        <w:rPr>
          <w:rFonts w:ascii="Arial" w:hAnsi="Arial" w:cs="Arial"/>
          <w:sz w:val="20"/>
          <w:szCs w:val="20"/>
        </w:rPr>
        <w:t xml:space="preserve"> líbí víc, tohle místo totiž málokdo zná:)</w:t>
      </w:r>
    </w:p>
    <w:p w:rsidR="00470769" w:rsidRDefault="00470769" w:rsidP="005E4E72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470769" w:rsidRDefault="00470769" w:rsidP="005E4E72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Přijde opět Herman</w:t>
      </w:r>
      <w:r w:rsidR="00907A3C">
        <w:rPr>
          <w:rFonts w:ascii="Arial" w:hAnsi="Arial" w:cs="Arial"/>
          <w:sz w:val="20"/>
          <w:szCs w:val="20"/>
        </w:rPr>
        <w:t xml:space="preserve"> a řekne, že slyšel, že některé předměty jsme získali a ty má pro nás ve fyzické podobě. </w:t>
      </w:r>
      <w:proofErr w:type="gramStart"/>
      <w:r w:rsidR="00907A3C">
        <w:rPr>
          <w:rFonts w:ascii="Arial" w:hAnsi="Arial" w:cs="Arial"/>
          <w:sz w:val="20"/>
          <w:szCs w:val="20"/>
        </w:rPr>
        <w:t>Máme</w:t>
      </w:r>
      <w:proofErr w:type="gramEnd"/>
      <w:r w:rsidR="00907A3C">
        <w:rPr>
          <w:rFonts w:ascii="Arial" w:hAnsi="Arial" w:cs="Arial"/>
          <w:sz w:val="20"/>
          <w:szCs w:val="20"/>
        </w:rPr>
        <w:t xml:space="preserve"> si je vzít s sebou o </w:t>
      </w:r>
      <w:proofErr w:type="gramStart"/>
      <w:r w:rsidR="00907A3C">
        <w:rPr>
          <w:rFonts w:ascii="Arial" w:hAnsi="Arial" w:cs="Arial"/>
          <w:sz w:val="20"/>
          <w:szCs w:val="20"/>
        </w:rPr>
        <w:t>uvidí</w:t>
      </w:r>
      <w:proofErr w:type="gramEnd"/>
      <w:r w:rsidR="00907A3C">
        <w:rPr>
          <w:rFonts w:ascii="Arial" w:hAnsi="Arial" w:cs="Arial"/>
          <w:sz w:val="20"/>
          <w:szCs w:val="20"/>
        </w:rPr>
        <w:t xml:space="preserve"> se, jestli je to tak správně, nebo ne. Odvede nás až k </w:t>
      </w:r>
      <w:proofErr w:type="spellStart"/>
      <w:r w:rsidR="00907A3C">
        <w:rPr>
          <w:rFonts w:ascii="Arial" w:hAnsi="Arial" w:cs="Arial"/>
          <w:sz w:val="20"/>
          <w:szCs w:val="20"/>
        </w:rPr>
        <w:t>Darmovi</w:t>
      </w:r>
      <w:proofErr w:type="spellEnd"/>
      <w:r w:rsidR="00907A3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907A3C">
        <w:rPr>
          <w:rFonts w:ascii="Arial" w:hAnsi="Arial" w:cs="Arial"/>
          <w:sz w:val="20"/>
          <w:szCs w:val="20"/>
        </w:rPr>
        <w:t>Brandyvínovi</w:t>
      </w:r>
      <w:proofErr w:type="spellEnd"/>
      <w:r w:rsidR="00907A3C">
        <w:rPr>
          <w:rFonts w:ascii="Arial" w:hAnsi="Arial" w:cs="Arial"/>
          <w:sz w:val="20"/>
          <w:szCs w:val="20"/>
        </w:rPr>
        <w:t>.</w:t>
      </w:r>
    </w:p>
    <w:p w:rsidR="00907A3C" w:rsidRDefault="00907A3C" w:rsidP="005E4E72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Darm</w:t>
      </w:r>
      <w:proofErr w:type="spellEnd"/>
      <w:r>
        <w:rPr>
          <w:rFonts w:ascii="Arial" w:hAnsi="Arial" w:cs="Arial"/>
          <w:sz w:val="20"/>
          <w:szCs w:val="20"/>
        </w:rPr>
        <w:t xml:space="preserve"> má před sebou nějakou poličku</w:t>
      </w:r>
      <w:r w:rsidR="00907DC6">
        <w:rPr>
          <w:rFonts w:ascii="Arial" w:hAnsi="Arial" w:cs="Arial"/>
          <w:sz w:val="20"/>
          <w:szCs w:val="20"/>
        </w:rPr>
        <w:t xml:space="preserve"> (prkýnko)</w:t>
      </w:r>
      <w:r>
        <w:rPr>
          <w:rFonts w:ascii="Arial" w:hAnsi="Arial" w:cs="Arial"/>
          <w:sz w:val="20"/>
          <w:szCs w:val="20"/>
        </w:rPr>
        <w:t xml:space="preserve"> a stále cosi píše brkem do nějaké otevřené knihy</w:t>
      </w:r>
      <w:r w:rsidR="00907DC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07DC6">
        <w:rPr>
          <w:rFonts w:ascii="Arial" w:hAnsi="Arial" w:cs="Arial"/>
          <w:sz w:val="20"/>
          <w:szCs w:val="20"/>
        </w:rPr>
        <w:t>Brandyvín</w:t>
      </w:r>
      <w:proofErr w:type="spellEnd"/>
      <w:r w:rsidR="00907DC6">
        <w:rPr>
          <w:rFonts w:ascii="Arial" w:hAnsi="Arial" w:cs="Arial"/>
          <w:sz w:val="20"/>
          <w:szCs w:val="20"/>
        </w:rPr>
        <w:t xml:space="preserve"> jen naoko podřimuje. Když se představíme a </w:t>
      </w:r>
      <w:r w:rsidR="00B74E97">
        <w:rPr>
          <w:rFonts w:ascii="Arial" w:hAnsi="Arial" w:cs="Arial"/>
          <w:sz w:val="20"/>
          <w:szCs w:val="20"/>
        </w:rPr>
        <w:t xml:space="preserve">zkusíme říct, proč jsme přišli, ptá se na různé věci a zmotá to tak, že nic kloudného z toho nevyjde. Drak jen nevěřícně zakroutí hlavou a řekne </w:t>
      </w:r>
      <w:proofErr w:type="spellStart"/>
      <w:r w:rsidR="00B74E97">
        <w:rPr>
          <w:rFonts w:ascii="Arial" w:hAnsi="Arial" w:cs="Arial"/>
          <w:sz w:val="20"/>
          <w:szCs w:val="20"/>
        </w:rPr>
        <w:t>Darmovi</w:t>
      </w:r>
      <w:proofErr w:type="spellEnd"/>
      <w:r w:rsidR="00B74E97">
        <w:rPr>
          <w:rFonts w:ascii="Arial" w:hAnsi="Arial" w:cs="Arial"/>
          <w:sz w:val="20"/>
          <w:szCs w:val="20"/>
        </w:rPr>
        <w:t xml:space="preserve">, že by už neměl tolik lektvarů pít, protože mu to leze na rozum. A že jsme přátelé Brandona a jdeme s magickými předměty, abychom posílili </w:t>
      </w:r>
      <w:proofErr w:type="spellStart"/>
      <w:r w:rsidR="00B74E97">
        <w:rPr>
          <w:rFonts w:ascii="Arial" w:hAnsi="Arial" w:cs="Arial"/>
          <w:sz w:val="20"/>
          <w:szCs w:val="20"/>
        </w:rPr>
        <w:t>Kyragem</w:t>
      </w:r>
      <w:proofErr w:type="spellEnd"/>
      <w:r w:rsidR="00B74E9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74E97">
        <w:rPr>
          <w:rFonts w:ascii="Arial" w:hAnsi="Arial" w:cs="Arial"/>
          <w:sz w:val="20"/>
          <w:szCs w:val="20"/>
        </w:rPr>
        <w:t>Darm</w:t>
      </w:r>
      <w:proofErr w:type="spellEnd"/>
      <w:r w:rsidR="00B74E97">
        <w:rPr>
          <w:rFonts w:ascii="Arial" w:hAnsi="Arial" w:cs="Arial"/>
          <w:sz w:val="20"/>
          <w:szCs w:val="20"/>
        </w:rPr>
        <w:t xml:space="preserve"> se jako </w:t>
      </w:r>
      <w:proofErr w:type="gramStart"/>
      <w:r w:rsidR="00B74E97">
        <w:rPr>
          <w:rFonts w:ascii="Arial" w:hAnsi="Arial" w:cs="Arial"/>
          <w:sz w:val="20"/>
          <w:szCs w:val="20"/>
        </w:rPr>
        <w:t>by</w:t>
      </w:r>
      <w:proofErr w:type="gramEnd"/>
      <w:r w:rsidR="00B74E97">
        <w:rPr>
          <w:rFonts w:ascii="Arial" w:hAnsi="Arial" w:cs="Arial"/>
          <w:sz w:val="20"/>
          <w:szCs w:val="20"/>
        </w:rPr>
        <w:t xml:space="preserve"> na chvíli </w:t>
      </w:r>
      <w:proofErr w:type="gramStart"/>
      <w:r w:rsidR="00B74E97">
        <w:rPr>
          <w:rFonts w:ascii="Arial" w:hAnsi="Arial" w:cs="Arial"/>
          <w:sz w:val="20"/>
          <w:szCs w:val="20"/>
        </w:rPr>
        <w:t>vzpamatuje</w:t>
      </w:r>
      <w:proofErr w:type="gramEnd"/>
      <w:r w:rsidR="00B74E97">
        <w:rPr>
          <w:rFonts w:ascii="Arial" w:hAnsi="Arial" w:cs="Arial"/>
          <w:sz w:val="20"/>
          <w:szCs w:val="20"/>
        </w:rPr>
        <w:t xml:space="preserve">, ale ani napodruhé to nevyjde nejlépe. Drak se líně protáhne, nenápadně přesune a zařve </w:t>
      </w:r>
      <w:proofErr w:type="spellStart"/>
      <w:r w:rsidR="00B74E97">
        <w:rPr>
          <w:rFonts w:ascii="Arial" w:hAnsi="Arial" w:cs="Arial"/>
          <w:sz w:val="20"/>
          <w:szCs w:val="20"/>
        </w:rPr>
        <w:t>Darmovi</w:t>
      </w:r>
      <w:proofErr w:type="spellEnd"/>
      <w:r w:rsidR="00B74E97">
        <w:rPr>
          <w:rFonts w:ascii="Arial" w:hAnsi="Arial" w:cs="Arial"/>
          <w:sz w:val="20"/>
          <w:szCs w:val="20"/>
        </w:rPr>
        <w:t xml:space="preserve"> do ucha. Ten sebou cukne, jako by se právě probudil. Zamumlá něco o Brandonovi, </w:t>
      </w:r>
      <w:proofErr w:type="spellStart"/>
      <w:r w:rsidR="00B74E97">
        <w:rPr>
          <w:rFonts w:ascii="Arial" w:hAnsi="Arial" w:cs="Arial"/>
          <w:sz w:val="20"/>
          <w:szCs w:val="20"/>
        </w:rPr>
        <w:t>Bryn</w:t>
      </w:r>
      <w:proofErr w:type="spellEnd"/>
      <w:r w:rsidR="00B74E97">
        <w:rPr>
          <w:rFonts w:ascii="Arial" w:hAnsi="Arial" w:cs="Arial"/>
          <w:sz w:val="20"/>
          <w:szCs w:val="20"/>
        </w:rPr>
        <w:t xml:space="preserve">, prohlédne si příchozí a konečně srozumitelně řekne, abychom se pochlubili s předměty. Vytáhne stříbrnou </w:t>
      </w:r>
      <w:proofErr w:type="gramStart"/>
      <w:r w:rsidR="00B74E97">
        <w:rPr>
          <w:rFonts w:ascii="Arial" w:hAnsi="Arial" w:cs="Arial"/>
          <w:sz w:val="20"/>
          <w:szCs w:val="20"/>
        </w:rPr>
        <w:t>misku,  abychom</w:t>
      </w:r>
      <w:proofErr w:type="gramEnd"/>
      <w:r w:rsidR="00B74E97">
        <w:rPr>
          <w:rFonts w:ascii="Arial" w:hAnsi="Arial" w:cs="Arial"/>
          <w:sz w:val="20"/>
          <w:szCs w:val="20"/>
        </w:rPr>
        <w:t xml:space="preserve"> na ni položili </w:t>
      </w:r>
      <w:r w:rsidR="00B74E97" w:rsidRPr="009C3180">
        <w:rPr>
          <w:rFonts w:ascii="Arial" w:hAnsi="Arial" w:cs="Arial"/>
          <w:b/>
          <w:sz w:val="20"/>
          <w:szCs w:val="20"/>
          <w:u w:val="single"/>
        </w:rPr>
        <w:t>Levandulovou růži</w:t>
      </w:r>
      <w:r w:rsidR="00B74E97">
        <w:rPr>
          <w:rFonts w:ascii="Arial" w:hAnsi="Arial" w:cs="Arial"/>
          <w:sz w:val="20"/>
          <w:szCs w:val="20"/>
        </w:rPr>
        <w:t xml:space="preserve">, </w:t>
      </w:r>
      <w:r w:rsidR="00B74E97" w:rsidRPr="009C3180">
        <w:rPr>
          <w:rFonts w:ascii="Arial" w:hAnsi="Arial" w:cs="Arial"/>
          <w:b/>
          <w:sz w:val="20"/>
          <w:szCs w:val="20"/>
          <w:u w:val="single"/>
        </w:rPr>
        <w:t>Sluneční lektvar</w:t>
      </w:r>
      <w:r w:rsidR="00B74E97">
        <w:rPr>
          <w:rFonts w:ascii="Arial" w:hAnsi="Arial" w:cs="Arial"/>
          <w:sz w:val="20"/>
          <w:szCs w:val="20"/>
        </w:rPr>
        <w:t xml:space="preserve"> a </w:t>
      </w:r>
      <w:r w:rsidR="00B74E97" w:rsidRPr="009C3180">
        <w:rPr>
          <w:rFonts w:ascii="Arial" w:hAnsi="Arial" w:cs="Arial"/>
          <w:b/>
          <w:sz w:val="20"/>
          <w:szCs w:val="20"/>
          <w:u w:val="single"/>
        </w:rPr>
        <w:t>Amulety</w:t>
      </w:r>
      <w:r w:rsidR="00B74E97">
        <w:rPr>
          <w:rFonts w:ascii="Arial" w:hAnsi="Arial" w:cs="Arial"/>
          <w:sz w:val="20"/>
          <w:szCs w:val="20"/>
        </w:rPr>
        <w:t>. Dáme, co z toho máme. Podle toho dál reaguje.</w:t>
      </w:r>
      <w:r w:rsidR="009C3180">
        <w:rPr>
          <w:rFonts w:ascii="Arial" w:hAnsi="Arial" w:cs="Arial"/>
          <w:sz w:val="20"/>
          <w:szCs w:val="20"/>
        </w:rPr>
        <w:t xml:space="preserve"> V každém případě si nechá růži a lektvar a Amulety nám prý později vrátí.</w:t>
      </w:r>
    </w:p>
    <w:p w:rsidR="009C3180" w:rsidRDefault="009C3180" w:rsidP="005E4E72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Říká mezitím o tom, že </w:t>
      </w:r>
      <w:proofErr w:type="spellStart"/>
      <w:r>
        <w:rPr>
          <w:rFonts w:ascii="Arial" w:hAnsi="Arial" w:cs="Arial"/>
          <w:sz w:val="20"/>
          <w:szCs w:val="20"/>
        </w:rPr>
        <w:t>Kyragem</w:t>
      </w:r>
      <w:proofErr w:type="spellEnd"/>
      <w:r>
        <w:rPr>
          <w:rFonts w:ascii="Arial" w:hAnsi="Arial" w:cs="Arial"/>
          <w:sz w:val="20"/>
          <w:szCs w:val="20"/>
        </w:rPr>
        <w:t xml:space="preserve"> je oslaben a je třeba jeho síly obnovit a to pomocí </w:t>
      </w:r>
      <w:r w:rsidR="00842A7D">
        <w:rPr>
          <w:rFonts w:ascii="Arial" w:hAnsi="Arial" w:cs="Arial"/>
          <w:b/>
          <w:sz w:val="20"/>
          <w:szCs w:val="20"/>
          <w:u w:val="single"/>
        </w:rPr>
        <w:t>lektvarů</w:t>
      </w:r>
      <w:r w:rsidRPr="00975C5C">
        <w:rPr>
          <w:rFonts w:ascii="Arial" w:hAnsi="Arial" w:cs="Arial"/>
          <w:b/>
          <w:sz w:val="20"/>
          <w:szCs w:val="20"/>
          <w:u w:val="single"/>
        </w:rPr>
        <w:t xml:space="preserve"> a kamenů</w:t>
      </w:r>
      <w:r>
        <w:rPr>
          <w:rFonts w:ascii="Arial" w:hAnsi="Arial" w:cs="Arial"/>
          <w:sz w:val="20"/>
          <w:szCs w:val="20"/>
        </w:rPr>
        <w:t xml:space="preserve">. </w:t>
      </w:r>
      <w:r w:rsidRPr="00975C5C">
        <w:rPr>
          <w:rFonts w:ascii="Arial" w:hAnsi="Arial" w:cs="Arial"/>
          <w:b/>
          <w:sz w:val="20"/>
          <w:szCs w:val="20"/>
          <w:u w:val="single"/>
        </w:rPr>
        <w:t>Kamenů je celkem 5</w:t>
      </w:r>
      <w:r>
        <w:rPr>
          <w:rFonts w:ascii="Arial" w:hAnsi="Arial" w:cs="Arial"/>
          <w:sz w:val="20"/>
          <w:szCs w:val="20"/>
        </w:rPr>
        <w:t xml:space="preserve"> a dají se za něco získat na pěti místech. </w:t>
      </w:r>
      <w:r w:rsidR="00842A7D">
        <w:rPr>
          <w:rFonts w:ascii="Arial" w:hAnsi="Arial" w:cs="Arial"/>
          <w:b/>
          <w:sz w:val="20"/>
          <w:szCs w:val="20"/>
          <w:u w:val="single"/>
        </w:rPr>
        <w:t>Lektvarů</w:t>
      </w:r>
      <w:r w:rsidRPr="00975C5C">
        <w:rPr>
          <w:rFonts w:ascii="Arial" w:hAnsi="Arial" w:cs="Arial"/>
          <w:b/>
          <w:sz w:val="20"/>
          <w:szCs w:val="20"/>
          <w:u w:val="single"/>
        </w:rPr>
        <w:t xml:space="preserve"> je také pět</w:t>
      </w:r>
      <w:r>
        <w:rPr>
          <w:rFonts w:ascii="Arial" w:hAnsi="Arial" w:cs="Arial"/>
          <w:sz w:val="20"/>
          <w:szCs w:val="20"/>
        </w:rPr>
        <w:t>, ale na ty si teď nevzpomíná</w:t>
      </w:r>
      <w:r w:rsidR="004867DD">
        <w:rPr>
          <w:rFonts w:ascii="Arial" w:hAnsi="Arial" w:cs="Arial"/>
          <w:sz w:val="20"/>
          <w:szCs w:val="20"/>
        </w:rPr>
        <w:t>…</w:t>
      </w:r>
    </w:p>
    <w:p w:rsidR="004867DD" w:rsidRDefault="004867DD" w:rsidP="005E4E72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Máme tedy jít na tato místa:</w:t>
      </w:r>
    </w:p>
    <w:p w:rsidR="004867DD" w:rsidRDefault="004867DD" w:rsidP="004867DD">
      <w:pPr>
        <w:pStyle w:val="Prosttex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81B1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aseka tulipánů – musíme získat </w:t>
      </w:r>
      <w:r w:rsidRPr="004867DD">
        <w:rPr>
          <w:rFonts w:ascii="Arial" w:hAnsi="Arial" w:cs="Arial"/>
          <w:b/>
          <w:sz w:val="20"/>
          <w:szCs w:val="20"/>
          <w:u w:val="single"/>
        </w:rPr>
        <w:t>žlutý tulipán</w:t>
      </w:r>
      <w:r>
        <w:rPr>
          <w:rFonts w:ascii="Arial" w:hAnsi="Arial" w:cs="Arial"/>
          <w:sz w:val="20"/>
          <w:szCs w:val="20"/>
        </w:rPr>
        <w:t xml:space="preserve"> a </w:t>
      </w:r>
      <w:r w:rsidRPr="004867DD">
        <w:rPr>
          <w:rFonts w:ascii="Arial" w:hAnsi="Arial" w:cs="Arial"/>
          <w:b/>
          <w:sz w:val="20"/>
          <w:szCs w:val="20"/>
          <w:u w:val="single"/>
        </w:rPr>
        <w:t>kámen léto</w:t>
      </w:r>
    </w:p>
    <w:p w:rsidR="004867DD" w:rsidRDefault="004867DD" w:rsidP="004867DD">
      <w:pPr>
        <w:pStyle w:val="Prosttex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Les drahokamů – získat jeden </w:t>
      </w:r>
      <w:r w:rsidRPr="004867DD">
        <w:rPr>
          <w:rFonts w:ascii="Arial" w:hAnsi="Arial" w:cs="Arial"/>
          <w:b/>
          <w:sz w:val="20"/>
          <w:szCs w:val="20"/>
          <w:u w:val="single"/>
        </w:rPr>
        <w:t>drahokam</w:t>
      </w:r>
      <w:r>
        <w:rPr>
          <w:rFonts w:ascii="Arial" w:hAnsi="Arial" w:cs="Arial"/>
          <w:sz w:val="20"/>
          <w:szCs w:val="20"/>
        </w:rPr>
        <w:t xml:space="preserve"> a </w:t>
      </w:r>
      <w:r w:rsidRPr="004867DD">
        <w:rPr>
          <w:rFonts w:ascii="Arial" w:hAnsi="Arial" w:cs="Arial"/>
          <w:b/>
          <w:sz w:val="20"/>
          <w:szCs w:val="20"/>
          <w:u w:val="single"/>
        </w:rPr>
        <w:t>kámen jaro</w:t>
      </w:r>
    </w:p>
    <w:p w:rsidR="004867DD" w:rsidRPr="00381B13" w:rsidRDefault="004867DD" w:rsidP="004867DD">
      <w:pPr>
        <w:pStyle w:val="Prosttex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Ptačí královna – má zlomené křídlo, ale </w:t>
      </w:r>
      <w:r w:rsidRPr="004867DD">
        <w:rPr>
          <w:rFonts w:ascii="Arial" w:hAnsi="Arial" w:cs="Arial"/>
          <w:b/>
          <w:sz w:val="20"/>
          <w:szCs w:val="20"/>
          <w:u w:val="single"/>
        </w:rPr>
        <w:t>vyléčil by jí žlutý tulipán</w:t>
      </w:r>
      <w:r>
        <w:rPr>
          <w:rFonts w:ascii="Arial" w:hAnsi="Arial" w:cs="Arial"/>
          <w:sz w:val="20"/>
          <w:szCs w:val="20"/>
        </w:rPr>
        <w:t xml:space="preserve">, musíme získat </w:t>
      </w:r>
      <w:r w:rsidRPr="004867DD">
        <w:rPr>
          <w:rFonts w:ascii="Arial" w:hAnsi="Arial" w:cs="Arial"/>
          <w:b/>
          <w:sz w:val="20"/>
          <w:szCs w:val="20"/>
          <w:u w:val="single"/>
        </w:rPr>
        <w:t>kámen rok</w:t>
      </w:r>
    </w:p>
    <w:p w:rsidR="004867DD" w:rsidRDefault="004867DD" w:rsidP="004867DD">
      <w:pPr>
        <w:pStyle w:val="Prosttex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Šiškovník</w:t>
      </w:r>
      <w:proofErr w:type="spellEnd"/>
      <w:r>
        <w:rPr>
          <w:rFonts w:ascii="Arial" w:hAnsi="Arial" w:cs="Arial"/>
          <w:sz w:val="20"/>
          <w:szCs w:val="20"/>
        </w:rPr>
        <w:t xml:space="preserve"> – musíme </w:t>
      </w:r>
      <w:r>
        <w:rPr>
          <w:rFonts w:ascii="Arial" w:hAnsi="Arial" w:cs="Arial"/>
          <w:b/>
          <w:sz w:val="20"/>
          <w:szCs w:val="20"/>
          <w:u w:val="single"/>
        </w:rPr>
        <w:t>získat tři</w:t>
      </w:r>
      <w:r w:rsidRPr="004867DD">
        <w:rPr>
          <w:rFonts w:ascii="Arial" w:hAnsi="Arial" w:cs="Arial"/>
          <w:b/>
          <w:sz w:val="20"/>
          <w:szCs w:val="20"/>
          <w:u w:val="single"/>
        </w:rPr>
        <w:t xml:space="preserve"> šišky</w:t>
      </w:r>
      <w:r>
        <w:rPr>
          <w:rFonts w:ascii="Arial" w:hAnsi="Arial" w:cs="Arial"/>
          <w:b/>
          <w:sz w:val="20"/>
          <w:szCs w:val="20"/>
          <w:u w:val="single"/>
        </w:rPr>
        <w:t xml:space="preserve"> od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šiškovníku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r w:rsidRPr="004867DD">
        <w:rPr>
          <w:rFonts w:ascii="Arial" w:hAnsi="Arial" w:cs="Arial"/>
          <w:b/>
          <w:sz w:val="20"/>
          <w:szCs w:val="20"/>
          <w:u w:val="single"/>
        </w:rPr>
        <w:t xml:space="preserve">kámen </w:t>
      </w:r>
      <w:proofErr w:type="spellStart"/>
      <w:r w:rsidRPr="004867DD">
        <w:rPr>
          <w:rFonts w:ascii="Arial" w:hAnsi="Arial" w:cs="Arial"/>
          <w:b/>
          <w:sz w:val="20"/>
          <w:szCs w:val="20"/>
          <w:u w:val="single"/>
        </w:rPr>
        <w:t>pozdim</w:t>
      </w:r>
      <w:proofErr w:type="spellEnd"/>
    </w:p>
    <w:p w:rsidR="004867DD" w:rsidRDefault="004867DD" w:rsidP="004867DD">
      <w:pPr>
        <w:pStyle w:val="Prosttex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Pustina – zde musíme </w:t>
      </w:r>
      <w:r w:rsidRPr="004867DD">
        <w:rPr>
          <w:rFonts w:ascii="Arial" w:hAnsi="Arial" w:cs="Arial"/>
          <w:b/>
          <w:sz w:val="20"/>
          <w:szCs w:val="20"/>
          <w:u w:val="single"/>
        </w:rPr>
        <w:t>zasadit ty šišky</w:t>
      </w:r>
      <w:r>
        <w:rPr>
          <w:rFonts w:ascii="Arial" w:hAnsi="Arial" w:cs="Arial"/>
          <w:sz w:val="20"/>
          <w:szCs w:val="20"/>
        </w:rPr>
        <w:t xml:space="preserve"> a vrátit tak pustině život a získat </w:t>
      </w:r>
      <w:r w:rsidRPr="004867DD">
        <w:rPr>
          <w:rFonts w:ascii="Arial" w:hAnsi="Arial" w:cs="Arial"/>
          <w:b/>
          <w:sz w:val="20"/>
          <w:szCs w:val="20"/>
          <w:u w:val="single"/>
        </w:rPr>
        <w:t>kámen zima</w:t>
      </w:r>
    </w:p>
    <w:p w:rsidR="004867DD" w:rsidRDefault="004867DD" w:rsidP="004867DD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A74175" w:rsidRDefault="00EC6927" w:rsidP="00EC6927">
      <w:pPr>
        <w:pStyle w:val="Prosttex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Darm</w:t>
      </w:r>
      <w:proofErr w:type="spellEnd"/>
      <w:r>
        <w:rPr>
          <w:rFonts w:ascii="Arial" w:hAnsi="Arial" w:cs="Arial"/>
          <w:sz w:val="20"/>
          <w:szCs w:val="20"/>
        </w:rPr>
        <w:t xml:space="preserve"> řekne, že už se velmi unavil a potřebuje odpočívat, navíc bude ještě předtím provádět kouzlo, které by nám mohlo uškodit. Jdeme.</w:t>
      </w:r>
    </w:p>
    <w:p w:rsidR="00A74175" w:rsidRDefault="00A74175" w:rsidP="00EC6927">
      <w:pPr>
        <w:pStyle w:val="Prosttex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Pět míst, pět velkých, jeden fáborkový okruh, děti vyrazí za námi, jedna dvojice a jedna trojice. Na každém z těch míst by měli splnit </w:t>
      </w:r>
      <w:r w:rsidRPr="00A74175">
        <w:rPr>
          <w:rFonts w:ascii="Arial" w:hAnsi="Arial" w:cs="Arial"/>
          <w:b/>
          <w:sz w:val="20"/>
          <w:szCs w:val="20"/>
          <w:u w:val="single"/>
        </w:rPr>
        <w:t>nějaký jednoduchý úkol (vymyslet!)</w:t>
      </w:r>
      <w:r>
        <w:rPr>
          <w:rFonts w:ascii="Arial" w:hAnsi="Arial" w:cs="Arial"/>
          <w:sz w:val="20"/>
          <w:szCs w:val="20"/>
        </w:rPr>
        <w:t>, získat/předat co je dáno a pokračovat dál.</w:t>
      </w:r>
    </w:p>
    <w:p w:rsidR="004867DD" w:rsidRDefault="00A74175" w:rsidP="00A74175">
      <w:pPr>
        <w:pStyle w:val="Prosttex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E1E3C">
        <w:rPr>
          <w:rFonts w:ascii="Arial" w:hAnsi="Arial" w:cs="Arial"/>
          <w:sz w:val="20"/>
          <w:szCs w:val="20"/>
        </w:rPr>
        <w:t>ečer musíme</w:t>
      </w:r>
      <w:r>
        <w:rPr>
          <w:rFonts w:ascii="Arial" w:hAnsi="Arial" w:cs="Arial"/>
          <w:sz w:val="20"/>
          <w:szCs w:val="20"/>
        </w:rPr>
        <w:t xml:space="preserve"> zpátky</w:t>
      </w:r>
      <w:r w:rsidR="007E1E3C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7E1E3C">
        <w:rPr>
          <w:rFonts w:ascii="Arial" w:hAnsi="Arial" w:cs="Arial"/>
          <w:sz w:val="20"/>
          <w:szCs w:val="20"/>
        </w:rPr>
        <w:t>Darmem</w:t>
      </w:r>
      <w:proofErr w:type="spellEnd"/>
      <w:r w:rsidR="007E1E3C">
        <w:rPr>
          <w:rFonts w:ascii="Arial" w:hAnsi="Arial" w:cs="Arial"/>
          <w:sz w:val="20"/>
          <w:szCs w:val="20"/>
        </w:rPr>
        <w:t>.</w:t>
      </w:r>
    </w:p>
    <w:p w:rsidR="00A74175" w:rsidRDefault="00A74175" w:rsidP="007E1E3C">
      <w:pPr>
        <w:pStyle w:val="Prosttex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544"/>
        <w:gridCol w:w="5882"/>
      </w:tblGrid>
      <w:tr w:rsidR="007E1E3C" w:rsidTr="00FE001A">
        <w:trPr>
          <w:cantSplit/>
        </w:trPr>
        <w:tc>
          <w:tcPr>
            <w:tcW w:w="1204" w:type="dxa"/>
          </w:tcPr>
          <w:p w:rsidR="007E1E3C" w:rsidRDefault="007E1E3C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Zajištění:</w:t>
            </w:r>
          </w:p>
        </w:tc>
        <w:tc>
          <w:tcPr>
            <w:tcW w:w="9426" w:type="dxa"/>
            <w:gridSpan w:val="2"/>
          </w:tcPr>
          <w:p w:rsidR="007E1E3C" w:rsidRDefault="007E1E3C" w:rsidP="00FE001A">
            <w:pPr>
              <w:jc w:val="both"/>
              <w:rPr>
                <w:rFonts w:ascii="Arial" w:hAnsi="Arial"/>
                <w:bCs/>
                <w:iCs/>
              </w:rPr>
            </w:pPr>
          </w:p>
        </w:tc>
      </w:tr>
      <w:tr w:rsidR="008E09D5" w:rsidTr="007E1E3C">
        <w:trPr>
          <w:cantSplit/>
        </w:trPr>
        <w:tc>
          <w:tcPr>
            <w:tcW w:w="1204" w:type="dxa"/>
            <w:vMerge w:val="restart"/>
          </w:tcPr>
          <w:p w:rsidR="008E09D5" w:rsidRDefault="008E09D5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Materiál:</w:t>
            </w:r>
          </w:p>
        </w:tc>
        <w:tc>
          <w:tcPr>
            <w:tcW w:w="3544" w:type="dxa"/>
          </w:tcPr>
          <w:p w:rsidR="008E09D5" w:rsidRDefault="008E09D5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Brk, polička a kniha</w:t>
            </w:r>
          </w:p>
        </w:tc>
        <w:tc>
          <w:tcPr>
            <w:tcW w:w="5882" w:type="dxa"/>
          </w:tcPr>
          <w:p w:rsidR="008E09D5" w:rsidRDefault="008E09D5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Co dům dá</w:t>
            </w:r>
          </w:p>
        </w:tc>
      </w:tr>
      <w:tr w:rsidR="008E09D5" w:rsidTr="007E1E3C">
        <w:trPr>
          <w:cantSplit/>
        </w:trPr>
        <w:tc>
          <w:tcPr>
            <w:tcW w:w="1204" w:type="dxa"/>
            <w:vMerge/>
          </w:tcPr>
          <w:p w:rsidR="008E09D5" w:rsidRDefault="008E09D5" w:rsidP="00FE001A">
            <w:pPr>
              <w:jc w:val="both"/>
              <w:rPr>
                <w:rFonts w:ascii="Arial" w:hAnsi="Arial"/>
                <w:bCs/>
                <w:iCs/>
              </w:rPr>
            </w:pPr>
          </w:p>
        </w:tc>
        <w:tc>
          <w:tcPr>
            <w:tcW w:w="3544" w:type="dxa"/>
          </w:tcPr>
          <w:p w:rsidR="008E09D5" w:rsidRDefault="008E09D5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Šišky, kameny, drahokam, tulipán</w:t>
            </w:r>
          </w:p>
        </w:tc>
        <w:tc>
          <w:tcPr>
            <w:tcW w:w="5882" w:type="dxa"/>
          </w:tcPr>
          <w:p w:rsidR="008E09D5" w:rsidRDefault="00A74175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Už b</w:t>
            </w:r>
            <w:r w:rsidR="008E09D5">
              <w:rPr>
                <w:rFonts w:ascii="Arial" w:hAnsi="Arial"/>
                <w:bCs/>
                <w:iCs/>
              </w:rPr>
              <w:t xml:space="preserve">ěhem </w:t>
            </w:r>
            <w:proofErr w:type="spellStart"/>
            <w:r w:rsidR="008E09D5">
              <w:rPr>
                <w:rFonts w:ascii="Arial" w:hAnsi="Arial"/>
                <w:bCs/>
                <w:iCs/>
              </w:rPr>
              <w:t>poledňáku</w:t>
            </w:r>
            <w:proofErr w:type="spellEnd"/>
            <w:r w:rsidR="008E09D5">
              <w:rPr>
                <w:rFonts w:ascii="Arial" w:hAnsi="Arial"/>
                <w:bCs/>
                <w:iCs/>
              </w:rPr>
              <w:t xml:space="preserve"> vyrobit!</w:t>
            </w:r>
          </w:p>
        </w:tc>
      </w:tr>
      <w:tr w:rsidR="007E1E3C" w:rsidTr="007E1E3C">
        <w:trPr>
          <w:cantSplit/>
          <w:trHeight w:val="125"/>
        </w:trPr>
        <w:tc>
          <w:tcPr>
            <w:tcW w:w="1204" w:type="dxa"/>
          </w:tcPr>
          <w:p w:rsidR="007E1E3C" w:rsidRDefault="007E1E3C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Kostýmy:</w:t>
            </w:r>
          </w:p>
        </w:tc>
        <w:tc>
          <w:tcPr>
            <w:tcW w:w="3544" w:type="dxa"/>
          </w:tcPr>
          <w:p w:rsidR="007E1E3C" w:rsidRDefault="008E09D5" w:rsidP="00FE001A">
            <w:pPr>
              <w:jc w:val="both"/>
              <w:rPr>
                <w:rFonts w:ascii="Arial" w:hAnsi="Arial"/>
                <w:bCs/>
                <w:iCs/>
              </w:rPr>
            </w:pPr>
            <w:proofErr w:type="spellStart"/>
            <w:r>
              <w:rPr>
                <w:rFonts w:ascii="Arial" w:hAnsi="Arial"/>
                <w:bCs/>
                <w:iCs/>
              </w:rPr>
              <w:t>Darm</w:t>
            </w:r>
            <w:proofErr w:type="spellEnd"/>
            <w:r>
              <w:rPr>
                <w:rFonts w:ascii="Arial" w:hAnsi="Arial"/>
                <w:bCs/>
                <w:iCs/>
              </w:rPr>
              <w:t xml:space="preserve"> a </w:t>
            </w:r>
            <w:proofErr w:type="spellStart"/>
            <w:r>
              <w:rPr>
                <w:rFonts w:ascii="Arial" w:hAnsi="Arial"/>
                <w:bCs/>
                <w:iCs/>
              </w:rPr>
              <w:t>Brandyvín</w:t>
            </w:r>
            <w:proofErr w:type="spellEnd"/>
          </w:p>
        </w:tc>
        <w:tc>
          <w:tcPr>
            <w:tcW w:w="5882" w:type="dxa"/>
          </w:tcPr>
          <w:p w:rsidR="007E1E3C" w:rsidRDefault="008E09D5" w:rsidP="00F61927">
            <w:pPr>
              <w:jc w:val="both"/>
              <w:rPr>
                <w:rFonts w:ascii="Arial" w:hAnsi="Arial"/>
                <w:bCs/>
                <w:iCs/>
              </w:rPr>
            </w:pPr>
            <w:proofErr w:type="spellStart"/>
            <w:r>
              <w:rPr>
                <w:rFonts w:ascii="Arial" w:hAnsi="Arial"/>
                <w:bCs/>
                <w:iCs/>
              </w:rPr>
              <w:t>Darm</w:t>
            </w:r>
            <w:proofErr w:type="spellEnd"/>
            <w:r>
              <w:rPr>
                <w:rFonts w:ascii="Arial" w:hAnsi="Arial"/>
                <w:bCs/>
                <w:iCs/>
              </w:rPr>
              <w:t xml:space="preserve"> černý plášť (Michal), </w:t>
            </w:r>
            <w:proofErr w:type="spellStart"/>
            <w:r>
              <w:rPr>
                <w:rFonts w:ascii="Arial" w:hAnsi="Arial"/>
                <w:bCs/>
                <w:iCs/>
              </w:rPr>
              <w:t>Brandyvín</w:t>
            </w:r>
            <w:proofErr w:type="spellEnd"/>
            <w:r>
              <w:rPr>
                <w:rFonts w:ascii="Arial" w:hAnsi="Arial"/>
                <w:bCs/>
                <w:iCs/>
              </w:rPr>
              <w:t xml:space="preserve"> </w:t>
            </w:r>
            <w:r w:rsidR="00F61927" w:rsidRPr="00F61927">
              <w:rPr>
                <w:rFonts w:ascii="Arial" w:hAnsi="Arial"/>
                <w:bCs/>
                <w:iCs/>
              </w:rPr>
              <w:t>staré celty (Michal)</w:t>
            </w:r>
          </w:p>
        </w:tc>
      </w:tr>
    </w:tbl>
    <w:p w:rsidR="00EC6927" w:rsidRDefault="00EC6927" w:rsidP="008E09D5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7E1E3C" w:rsidRDefault="007E1E3C" w:rsidP="007E1E3C">
      <w:pPr>
        <w:numPr>
          <w:ilvl w:val="12"/>
          <w:numId w:val="0"/>
        </w:numPr>
        <w:pBdr>
          <w:bottom w:val="single" w:sz="6" w:space="1" w:color="auto"/>
        </w:pBd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Večer:</w:t>
      </w:r>
    </w:p>
    <w:p w:rsidR="00B74E97" w:rsidRDefault="00B74E97" w:rsidP="005E4E72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E09D5">
        <w:rPr>
          <w:rFonts w:ascii="Arial" w:hAnsi="Arial" w:cs="Arial"/>
          <w:sz w:val="20"/>
          <w:szCs w:val="20"/>
        </w:rPr>
        <w:t xml:space="preserve">Jde každý sám – už na známé místo, budeme na některých místech, aby nám děti nebloudily. </w:t>
      </w:r>
      <w:proofErr w:type="spellStart"/>
      <w:r w:rsidR="008E09D5">
        <w:rPr>
          <w:rFonts w:ascii="Arial" w:hAnsi="Arial" w:cs="Arial"/>
          <w:sz w:val="20"/>
          <w:szCs w:val="20"/>
        </w:rPr>
        <w:t>Darm</w:t>
      </w:r>
      <w:proofErr w:type="spellEnd"/>
      <w:r w:rsidR="008E09D5">
        <w:rPr>
          <w:rFonts w:ascii="Arial" w:hAnsi="Arial" w:cs="Arial"/>
          <w:sz w:val="20"/>
          <w:szCs w:val="20"/>
        </w:rPr>
        <w:t xml:space="preserve"> každému vrátí Amulet s tím, že až bude mít v sobě všechny barvy, bude stejně silný jako skutečný krystal a </w:t>
      </w:r>
      <w:proofErr w:type="spellStart"/>
      <w:r w:rsidR="008E09D5">
        <w:rPr>
          <w:rFonts w:ascii="Arial" w:hAnsi="Arial" w:cs="Arial"/>
          <w:sz w:val="20"/>
          <w:szCs w:val="20"/>
        </w:rPr>
        <w:t>Malcolm</w:t>
      </w:r>
      <w:proofErr w:type="spellEnd"/>
      <w:r w:rsidR="008E09D5">
        <w:rPr>
          <w:rFonts w:ascii="Arial" w:hAnsi="Arial" w:cs="Arial"/>
          <w:sz w:val="20"/>
          <w:szCs w:val="20"/>
        </w:rPr>
        <w:t xml:space="preserve"> již nebude mít nad námi ani </w:t>
      </w:r>
      <w:proofErr w:type="spellStart"/>
      <w:r w:rsidR="008E09D5">
        <w:rPr>
          <w:rFonts w:ascii="Arial" w:hAnsi="Arial" w:cs="Arial"/>
          <w:sz w:val="20"/>
          <w:szCs w:val="20"/>
        </w:rPr>
        <w:t>Kyrandií</w:t>
      </w:r>
      <w:proofErr w:type="spellEnd"/>
      <w:r w:rsidR="008E09D5">
        <w:rPr>
          <w:rFonts w:ascii="Arial" w:hAnsi="Arial" w:cs="Arial"/>
          <w:sz w:val="20"/>
          <w:szCs w:val="20"/>
        </w:rPr>
        <w:t xml:space="preserve"> moc.</w:t>
      </w:r>
    </w:p>
    <w:p w:rsidR="008E09D5" w:rsidRDefault="008E09D5" w:rsidP="005E4E72">
      <w:pPr>
        <w:pStyle w:val="Prosttex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6024"/>
      </w:tblGrid>
      <w:tr w:rsidR="008E09D5" w:rsidTr="00FE001A">
        <w:trPr>
          <w:cantSplit/>
        </w:trPr>
        <w:tc>
          <w:tcPr>
            <w:tcW w:w="1204" w:type="dxa"/>
          </w:tcPr>
          <w:p w:rsidR="008E09D5" w:rsidRDefault="008E09D5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Zajištění:</w:t>
            </w:r>
          </w:p>
        </w:tc>
        <w:tc>
          <w:tcPr>
            <w:tcW w:w="9426" w:type="dxa"/>
            <w:gridSpan w:val="2"/>
          </w:tcPr>
          <w:p w:rsidR="008E09D5" w:rsidRDefault="008E09D5" w:rsidP="00FE001A">
            <w:pPr>
              <w:jc w:val="both"/>
              <w:rPr>
                <w:rFonts w:ascii="Arial" w:hAnsi="Arial"/>
                <w:bCs/>
                <w:iCs/>
              </w:rPr>
            </w:pPr>
          </w:p>
        </w:tc>
      </w:tr>
      <w:tr w:rsidR="008E09D5" w:rsidTr="00FE001A">
        <w:trPr>
          <w:cantSplit/>
        </w:trPr>
        <w:tc>
          <w:tcPr>
            <w:tcW w:w="1204" w:type="dxa"/>
          </w:tcPr>
          <w:p w:rsidR="008E09D5" w:rsidRDefault="008E09D5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Materiál:</w:t>
            </w:r>
          </w:p>
        </w:tc>
        <w:tc>
          <w:tcPr>
            <w:tcW w:w="3402" w:type="dxa"/>
          </w:tcPr>
          <w:p w:rsidR="008E09D5" w:rsidRDefault="008E09D5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Amulety</w:t>
            </w:r>
          </w:p>
        </w:tc>
        <w:tc>
          <w:tcPr>
            <w:tcW w:w="6024" w:type="dxa"/>
          </w:tcPr>
          <w:p w:rsidR="008E09D5" w:rsidRDefault="008E09D5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Máme…</w:t>
            </w:r>
          </w:p>
        </w:tc>
      </w:tr>
      <w:tr w:rsidR="008E09D5" w:rsidTr="00FE001A">
        <w:trPr>
          <w:cantSplit/>
          <w:trHeight w:val="125"/>
        </w:trPr>
        <w:tc>
          <w:tcPr>
            <w:tcW w:w="1204" w:type="dxa"/>
          </w:tcPr>
          <w:p w:rsidR="008E09D5" w:rsidRDefault="008E09D5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Kostýmy:</w:t>
            </w:r>
          </w:p>
        </w:tc>
        <w:tc>
          <w:tcPr>
            <w:tcW w:w="3402" w:type="dxa"/>
          </w:tcPr>
          <w:p w:rsidR="008E09D5" w:rsidRDefault="008E09D5" w:rsidP="00FE001A">
            <w:pPr>
              <w:jc w:val="both"/>
              <w:rPr>
                <w:rFonts w:ascii="Arial" w:hAnsi="Arial"/>
                <w:bCs/>
                <w:iCs/>
              </w:rPr>
            </w:pPr>
            <w:proofErr w:type="spellStart"/>
            <w:r>
              <w:rPr>
                <w:rFonts w:ascii="Arial" w:hAnsi="Arial"/>
                <w:bCs/>
                <w:iCs/>
              </w:rPr>
              <w:t>Darm</w:t>
            </w:r>
            <w:proofErr w:type="spellEnd"/>
            <w:r>
              <w:rPr>
                <w:rFonts w:ascii="Arial" w:hAnsi="Arial"/>
                <w:bCs/>
                <w:iCs/>
              </w:rPr>
              <w:t xml:space="preserve"> a </w:t>
            </w:r>
            <w:proofErr w:type="spellStart"/>
            <w:r>
              <w:rPr>
                <w:rFonts w:ascii="Arial" w:hAnsi="Arial"/>
                <w:bCs/>
                <w:iCs/>
              </w:rPr>
              <w:t>Brandyvín</w:t>
            </w:r>
            <w:proofErr w:type="spellEnd"/>
          </w:p>
        </w:tc>
        <w:tc>
          <w:tcPr>
            <w:tcW w:w="6024" w:type="dxa"/>
          </w:tcPr>
          <w:p w:rsidR="008E09D5" w:rsidRDefault="008E09D5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Viz odpoledne</w:t>
            </w:r>
          </w:p>
        </w:tc>
      </w:tr>
    </w:tbl>
    <w:p w:rsidR="008E09D5" w:rsidRDefault="008E09D5" w:rsidP="005E4E72">
      <w:pPr>
        <w:pStyle w:val="Prosttex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4181"/>
      </w:tblGrid>
      <w:tr w:rsidR="008E09D5" w:rsidTr="00FE001A">
        <w:tc>
          <w:tcPr>
            <w:tcW w:w="6449" w:type="dxa"/>
            <w:tcBorders>
              <w:bottom w:val="single" w:sz="4" w:space="0" w:color="auto"/>
            </w:tcBorders>
            <w:shd w:val="clear" w:color="auto" w:fill="CCCCCC"/>
          </w:tcPr>
          <w:p w:rsidR="008E09D5" w:rsidRDefault="008E09D5" w:rsidP="00FE001A">
            <w:pPr>
              <w:numPr>
                <w:ilvl w:val="12"/>
                <w:numId w:val="0"/>
              </w:numPr>
              <w:spacing w:before="20" w:after="2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sz w:val="24"/>
              </w:rPr>
              <w:t xml:space="preserve">4. den, středa, </w:t>
            </w:r>
            <w:proofErr w:type="gramStart"/>
            <w:r>
              <w:rPr>
                <w:rFonts w:ascii="Arial" w:hAnsi="Arial"/>
                <w:b/>
                <w:sz w:val="24"/>
              </w:rPr>
              <w:t>3.8.2011</w:t>
            </w:r>
            <w:proofErr w:type="gramEnd"/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FFFFFF"/>
          </w:tcPr>
          <w:p w:rsidR="008E09D5" w:rsidRDefault="008E09D5" w:rsidP="00FE001A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ascii="Arial" w:hAnsi="Arial"/>
                <w:b/>
                <w:bCs/>
                <w:iCs/>
                <w:sz w:val="24"/>
              </w:rPr>
              <w:t>Služba:</w:t>
            </w:r>
          </w:p>
        </w:tc>
      </w:tr>
      <w:tr w:rsidR="008E09D5" w:rsidTr="00FE001A">
        <w:trPr>
          <w:cantSplit/>
        </w:trPr>
        <w:tc>
          <w:tcPr>
            <w:tcW w:w="10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9D5" w:rsidRDefault="008E09D5" w:rsidP="00FE001A">
            <w:pPr>
              <w:pStyle w:val="Nadpis9"/>
              <w:rPr>
                <w:rFonts w:ascii="Arial" w:hAnsi="Arial"/>
                <w:b w:val="0"/>
                <w:bCs/>
                <w:iCs/>
                <w:sz w:val="2"/>
              </w:rPr>
            </w:pPr>
          </w:p>
        </w:tc>
      </w:tr>
      <w:tr w:rsidR="008E09D5" w:rsidTr="00FE001A">
        <w:trPr>
          <w:cantSplit/>
        </w:trPr>
        <w:tc>
          <w:tcPr>
            <w:tcW w:w="106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E09D5" w:rsidRPr="00640ADE" w:rsidRDefault="00E64DB7" w:rsidP="00FE001A">
            <w:pPr>
              <w:pStyle w:val="Nadpis9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Bitva a </w:t>
            </w:r>
            <w:proofErr w:type="spellStart"/>
            <w:r>
              <w:rPr>
                <w:rFonts w:ascii="Tahoma" w:hAnsi="Tahoma" w:cs="Tahoma"/>
                <w:sz w:val="24"/>
              </w:rPr>
              <w:t>Zantia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s lektvary</w:t>
            </w:r>
          </w:p>
        </w:tc>
      </w:tr>
    </w:tbl>
    <w:p w:rsidR="008E09D5" w:rsidRDefault="008E09D5" w:rsidP="005E4E72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293F7E" w:rsidRDefault="00293F7E" w:rsidP="00293F7E">
      <w:pPr>
        <w:numPr>
          <w:ilvl w:val="12"/>
          <w:numId w:val="0"/>
        </w:numPr>
        <w:pBdr>
          <w:bottom w:val="single" w:sz="6" w:space="1" w:color="auto"/>
        </w:pBd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Dopoledne:</w:t>
      </w:r>
    </w:p>
    <w:p w:rsidR="00293F7E" w:rsidRDefault="00293F7E" w:rsidP="00293F7E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Malcolm</w:t>
      </w:r>
      <w:proofErr w:type="spellEnd"/>
      <w:r>
        <w:rPr>
          <w:rFonts w:ascii="Arial" w:hAnsi="Arial" w:cs="Arial"/>
          <w:sz w:val="20"/>
          <w:szCs w:val="20"/>
        </w:rPr>
        <w:t xml:space="preserve"> tuší, že máme amulety a jsou na naší straně magické síly, zkusí tedy „hrubou sílu“. Musíme si připravit zbraně pro čestný boj. </w:t>
      </w:r>
      <w:r w:rsidR="00975C5C">
        <w:rPr>
          <w:rFonts w:ascii="Arial" w:hAnsi="Arial" w:cs="Arial"/>
          <w:sz w:val="20"/>
          <w:szCs w:val="20"/>
        </w:rPr>
        <w:t>Model zbraně (</w:t>
      </w:r>
      <w:proofErr w:type="spellStart"/>
      <w:r w:rsidR="00975C5C">
        <w:rPr>
          <w:rFonts w:ascii="Arial" w:hAnsi="Arial" w:cs="Arial"/>
          <w:sz w:val="20"/>
          <w:szCs w:val="20"/>
        </w:rPr>
        <w:t>papkoule</w:t>
      </w:r>
      <w:proofErr w:type="spellEnd"/>
      <w:r w:rsidR="00975C5C">
        <w:rPr>
          <w:rFonts w:ascii="Arial" w:hAnsi="Arial" w:cs="Arial"/>
          <w:sz w:val="20"/>
          <w:szCs w:val="20"/>
        </w:rPr>
        <w:t xml:space="preserve"> na provázku – velikost, délka) visí na nějakém viditelném místě i se svitkem, který nám </w:t>
      </w:r>
      <w:proofErr w:type="spellStart"/>
      <w:r w:rsidR="00975C5C">
        <w:rPr>
          <w:rFonts w:ascii="Arial" w:hAnsi="Arial" w:cs="Arial"/>
          <w:sz w:val="20"/>
          <w:szCs w:val="20"/>
        </w:rPr>
        <w:t>výzku</w:t>
      </w:r>
      <w:proofErr w:type="spellEnd"/>
      <w:r w:rsidR="00975C5C">
        <w:rPr>
          <w:rFonts w:ascii="Arial" w:hAnsi="Arial" w:cs="Arial"/>
          <w:sz w:val="20"/>
          <w:szCs w:val="20"/>
        </w:rPr>
        <w:t xml:space="preserve"> k boji oznamuje a popisuje i místo, kde se setkáme. Do sázky dává </w:t>
      </w:r>
      <w:r w:rsidR="00473922">
        <w:rPr>
          <w:rFonts w:ascii="Arial" w:hAnsi="Arial" w:cs="Arial"/>
          <w:sz w:val="20"/>
          <w:szCs w:val="20"/>
        </w:rPr>
        <w:t xml:space="preserve">stříbrnou růži, </w:t>
      </w:r>
      <w:r w:rsidR="00842A7D">
        <w:rPr>
          <w:rFonts w:ascii="Arial" w:hAnsi="Arial" w:cs="Arial"/>
          <w:sz w:val="20"/>
          <w:szCs w:val="20"/>
        </w:rPr>
        <w:t>a vyzývá nás, abychom do sázky dali také nějaký magický předmět.</w:t>
      </w:r>
    </w:p>
    <w:p w:rsidR="00975C5C" w:rsidRDefault="00975C5C" w:rsidP="00293F7E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Vyrobíme</w:t>
      </w:r>
      <w:r w:rsidR="00842A7D">
        <w:rPr>
          <w:rFonts w:ascii="Arial" w:hAnsi="Arial" w:cs="Arial"/>
          <w:sz w:val="20"/>
          <w:szCs w:val="20"/>
        </w:rPr>
        <w:t xml:space="preserve"> si </w:t>
      </w:r>
      <w:proofErr w:type="spellStart"/>
      <w:r w:rsidR="00842A7D">
        <w:rPr>
          <w:rFonts w:ascii="Arial" w:hAnsi="Arial" w:cs="Arial"/>
          <w:sz w:val="20"/>
          <w:szCs w:val="20"/>
        </w:rPr>
        <w:t>papkoule</w:t>
      </w:r>
      <w:proofErr w:type="spellEnd"/>
      <w:r w:rsidR="00842A7D">
        <w:rPr>
          <w:rFonts w:ascii="Arial" w:hAnsi="Arial" w:cs="Arial"/>
          <w:sz w:val="20"/>
          <w:szCs w:val="20"/>
        </w:rPr>
        <w:t xml:space="preserve"> podle vzoru, vezmeme</w:t>
      </w:r>
      <w:r w:rsidR="00E64DB7">
        <w:rPr>
          <w:rFonts w:ascii="Arial" w:hAnsi="Arial" w:cs="Arial"/>
          <w:sz w:val="20"/>
          <w:szCs w:val="20"/>
        </w:rPr>
        <w:t xml:space="preserve"> do sázky</w:t>
      </w:r>
      <w:r w:rsidR="00842A7D">
        <w:rPr>
          <w:rFonts w:ascii="Arial" w:hAnsi="Arial" w:cs="Arial"/>
          <w:sz w:val="20"/>
          <w:szCs w:val="20"/>
        </w:rPr>
        <w:t>, co se rozhodneme vzít a jdeme na bojiště.</w:t>
      </w:r>
    </w:p>
    <w:p w:rsidR="00842A7D" w:rsidRDefault="00842A7D" w:rsidP="00293F7E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Proběhne bitva podle předem dohodnutých pravidel a vítěz bere oba předměty.</w:t>
      </w:r>
      <w:r w:rsidR="00E64DB7">
        <w:rPr>
          <w:rFonts w:ascii="Arial" w:hAnsi="Arial" w:cs="Arial"/>
          <w:sz w:val="20"/>
          <w:szCs w:val="20"/>
        </w:rPr>
        <w:t xml:space="preserve"> Není nutné, aby zvítězili ti, co jsou na straně Brandona.</w:t>
      </w:r>
    </w:p>
    <w:p w:rsidR="00842A7D" w:rsidRDefault="00842A7D" w:rsidP="00293F7E">
      <w:pPr>
        <w:pStyle w:val="Prosttex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6024"/>
      </w:tblGrid>
      <w:tr w:rsidR="00842A7D" w:rsidTr="00FE001A">
        <w:trPr>
          <w:cantSplit/>
        </w:trPr>
        <w:tc>
          <w:tcPr>
            <w:tcW w:w="1204" w:type="dxa"/>
          </w:tcPr>
          <w:p w:rsidR="00842A7D" w:rsidRDefault="00842A7D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Zajištění:</w:t>
            </w:r>
          </w:p>
        </w:tc>
        <w:tc>
          <w:tcPr>
            <w:tcW w:w="9426" w:type="dxa"/>
            <w:gridSpan w:val="2"/>
          </w:tcPr>
          <w:p w:rsidR="00842A7D" w:rsidRDefault="00842A7D" w:rsidP="00FE001A">
            <w:pPr>
              <w:jc w:val="both"/>
              <w:rPr>
                <w:rFonts w:ascii="Arial" w:hAnsi="Arial"/>
                <w:bCs/>
                <w:iCs/>
              </w:rPr>
            </w:pPr>
          </w:p>
        </w:tc>
      </w:tr>
      <w:tr w:rsidR="00E64DB7" w:rsidTr="00FE001A">
        <w:trPr>
          <w:cantSplit/>
        </w:trPr>
        <w:tc>
          <w:tcPr>
            <w:tcW w:w="1204" w:type="dxa"/>
            <w:vMerge w:val="restart"/>
          </w:tcPr>
          <w:p w:rsidR="00E64DB7" w:rsidRDefault="00E64DB7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Materiál:</w:t>
            </w:r>
          </w:p>
        </w:tc>
        <w:tc>
          <w:tcPr>
            <w:tcW w:w="3402" w:type="dxa"/>
          </w:tcPr>
          <w:p w:rsidR="00E64DB7" w:rsidRDefault="00E64DB7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Noviny, papíry</w:t>
            </w:r>
          </w:p>
        </w:tc>
        <w:tc>
          <w:tcPr>
            <w:tcW w:w="6024" w:type="dxa"/>
          </w:tcPr>
          <w:p w:rsidR="00E64DB7" w:rsidRDefault="00E64DB7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 xml:space="preserve">Každý trochu </w:t>
            </w:r>
            <w:proofErr w:type="spellStart"/>
            <w:r>
              <w:rPr>
                <w:rFonts w:ascii="Arial" w:hAnsi="Arial"/>
                <w:bCs/>
                <w:iCs/>
              </w:rPr>
              <w:t>vemte</w:t>
            </w:r>
            <w:proofErr w:type="spellEnd"/>
          </w:p>
        </w:tc>
      </w:tr>
      <w:tr w:rsidR="00E64DB7" w:rsidTr="00FE001A">
        <w:trPr>
          <w:cantSplit/>
        </w:trPr>
        <w:tc>
          <w:tcPr>
            <w:tcW w:w="1204" w:type="dxa"/>
            <w:vMerge/>
          </w:tcPr>
          <w:p w:rsidR="00E64DB7" w:rsidRDefault="00E64DB7" w:rsidP="00FE001A">
            <w:pPr>
              <w:jc w:val="both"/>
              <w:rPr>
                <w:rFonts w:ascii="Arial" w:hAnsi="Arial"/>
                <w:bCs/>
                <w:iCs/>
              </w:rPr>
            </w:pPr>
          </w:p>
        </w:tc>
        <w:tc>
          <w:tcPr>
            <w:tcW w:w="3402" w:type="dxa"/>
          </w:tcPr>
          <w:p w:rsidR="00E64DB7" w:rsidRDefault="00E64DB7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Provázky a izolepy</w:t>
            </w:r>
          </w:p>
        </w:tc>
        <w:tc>
          <w:tcPr>
            <w:tcW w:w="6024" w:type="dxa"/>
          </w:tcPr>
          <w:p w:rsidR="00E64DB7" w:rsidRDefault="00E64DB7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Michal</w:t>
            </w:r>
          </w:p>
        </w:tc>
      </w:tr>
      <w:tr w:rsidR="00473922" w:rsidTr="00FE001A">
        <w:trPr>
          <w:cantSplit/>
        </w:trPr>
        <w:tc>
          <w:tcPr>
            <w:tcW w:w="1204" w:type="dxa"/>
            <w:vMerge/>
          </w:tcPr>
          <w:p w:rsidR="00473922" w:rsidRDefault="00473922" w:rsidP="00FE001A">
            <w:pPr>
              <w:jc w:val="both"/>
              <w:rPr>
                <w:rFonts w:ascii="Arial" w:hAnsi="Arial"/>
                <w:bCs/>
                <w:iCs/>
              </w:rPr>
            </w:pPr>
          </w:p>
        </w:tc>
        <w:tc>
          <w:tcPr>
            <w:tcW w:w="3402" w:type="dxa"/>
          </w:tcPr>
          <w:p w:rsidR="00473922" w:rsidRDefault="00473922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Stříbrná růže</w:t>
            </w:r>
          </w:p>
        </w:tc>
        <w:tc>
          <w:tcPr>
            <w:tcW w:w="6024" w:type="dxa"/>
          </w:tcPr>
          <w:p w:rsidR="00473922" w:rsidRDefault="00304E46" w:rsidP="00FE001A">
            <w:pPr>
              <w:jc w:val="both"/>
              <w:rPr>
                <w:rFonts w:ascii="Arial" w:hAnsi="Arial"/>
                <w:bCs/>
                <w:iCs/>
              </w:rPr>
            </w:pPr>
            <w:r w:rsidRPr="00304E46">
              <w:rPr>
                <w:rFonts w:ascii="Arial" w:hAnsi="Arial"/>
                <w:bCs/>
                <w:iCs/>
                <w:color w:val="FF0000"/>
              </w:rPr>
              <w:t>Alobal – koupit</w:t>
            </w:r>
            <w:r>
              <w:rPr>
                <w:rFonts w:ascii="Arial" w:hAnsi="Arial"/>
                <w:bCs/>
                <w:iCs/>
              </w:rPr>
              <w:t xml:space="preserve">, špejle - </w:t>
            </w:r>
            <w:proofErr w:type="spellStart"/>
            <w:r>
              <w:rPr>
                <w:rFonts w:ascii="Arial" w:hAnsi="Arial"/>
                <w:bCs/>
                <w:iCs/>
              </w:rPr>
              <w:t>Bláťa</w:t>
            </w:r>
            <w:proofErr w:type="spellEnd"/>
          </w:p>
        </w:tc>
      </w:tr>
      <w:tr w:rsidR="00E64DB7" w:rsidTr="00FE001A">
        <w:trPr>
          <w:cantSplit/>
        </w:trPr>
        <w:tc>
          <w:tcPr>
            <w:tcW w:w="1204" w:type="dxa"/>
            <w:vMerge/>
          </w:tcPr>
          <w:p w:rsidR="00E64DB7" w:rsidRDefault="00E64DB7" w:rsidP="00FE001A">
            <w:pPr>
              <w:jc w:val="both"/>
              <w:rPr>
                <w:rFonts w:ascii="Arial" w:hAnsi="Arial"/>
                <w:bCs/>
                <w:iCs/>
              </w:rPr>
            </w:pPr>
          </w:p>
        </w:tc>
        <w:tc>
          <w:tcPr>
            <w:tcW w:w="3402" w:type="dxa"/>
          </w:tcPr>
          <w:p w:rsidR="00E64DB7" w:rsidRPr="00E64DB7" w:rsidRDefault="00E64DB7" w:rsidP="00FE001A">
            <w:pPr>
              <w:jc w:val="both"/>
              <w:rPr>
                <w:rFonts w:ascii="Arial" w:hAnsi="Arial"/>
                <w:bCs/>
                <w:iCs/>
                <w:sz w:val="14"/>
                <w:szCs w:val="14"/>
              </w:rPr>
            </w:pPr>
          </w:p>
        </w:tc>
        <w:tc>
          <w:tcPr>
            <w:tcW w:w="6024" w:type="dxa"/>
          </w:tcPr>
          <w:p w:rsidR="00E64DB7" w:rsidRDefault="00E64DB7" w:rsidP="00FE001A">
            <w:pPr>
              <w:jc w:val="both"/>
              <w:rPr>
                <w:rFonts w:ascii="Arial" w:hAnsi="Arial"/>
                <w:bCs/>
                <w:iCs/>
              </w:rPr>
            </w:pPr>
          </w:p>
        </w:tc>
      </w:tr>
      <w:tr w:rsidR="00842A7D" w:rsidTr="00FE001A">
        <w:trPr>
          <w:cantSplit/>
          <w:trHeight w:val="125"/>
        </w:trPr>
        <w:tc>
          <w:tcPr>
            <w:tcW w:w="1204" w:type="dxa"/>
          </w:tcPr>
          <w:p w:rsidR="00842A7D" w:rsidRDefault="00842A7D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Kostýmy:</w:t>
            </w:r>
          </w:p>
        </w:tc>
        <w:tc>
          <w:tcPr>
            <w:tcW w:w="3402" w:type="dxa"/>
          </w:tcPr>
          <w:p w:rsidR="00842A7D" w:rsidRDefault="00E64DB7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Nic…</w:t>
            </w:r>
          </w:p>
        </w:tc>
        <w:tc>
          <w:tcPr>
            <w:tcW w:w="6024" w:type="dxa"/>
          </w:tcPr>
          <w:p w:rsidR="00842A7D" w:rsidRDefault="00E64DB7" w:rsidP="00FE001A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 xml:space="preserve">…nebo co dům dá, pro </w:t>
            </w:r>
            <w:proofErr w:type="spellStart"/>
            <w:r>
              <w:rPr>
                <w:rFonts w:ascii="Arial" w:hAnsi="Arial"/>
                <w:bCs/>
                <w:iCs/>
              </w:rPr>
              <w:t>Malcolmovy</w:t>
            </w:r>
            <w:proofErr w:type="spellEnd"/>
            <w:r>
              <w:rPr>
                <w:rFonts w:ascii="Arial" w:hAnsi="Arial"/>
                <w:bCs/>
                <w:iCs/>
              </w:rPr>
              <w:t xml:space="preserve"> pomocníky</w:t>
            </w:r>
          </w:p>
        </w:tc>
      </w:tr>
    </w:tbl>
    <w:p w:rsidR="00842A7D" w:rsidRDefault="00842A7D" w:rsidP="00293F7E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E64DB7" w:rsidRDefault="00E64DB7" w:rsidP="00E64DB7">
      <w:pPr>
        <w:numPr>
          <w:ilvl w:val="12"/>
          <w:numId w:val="0"/>
        </w:numPr>
        <w:pBdr>
          <w:bottom w:val="single" w:sz="6" w:space="1" w:color="auto"/>
        </w:pBd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Odpoledne:</w:t>
      </w:r>
    </w:p>
    <w:p w:rsidR="00FE001A" w:rsidRPr="00FE001A" w:rsidRDefault="00FE001A" w:rsidP="00293F7E">
      <w:pPr>
        <w:pStyle w:val="Prosttext"/>
        <w:jc w:val="both"/>
        <w:rPr>
          <w:rFonts w:ascii="Arial" w:hAnsi="Arial" w:cs="Arial"/>
          <w:i/>
          <w:sz w:val="20"/>
          <w:szCs w:val="20"/>
        </w:rPr>
      </w:pPr>
      <w:r w:rsidRPr="00FE001A">
        <w:rPr>
          <w:rFonts w:ascii="Arial" w:hAnsi="Arial" w:cs="Arial"/>
          <w:i/>
          <w:sz w:val="20"/>
          <w:szCs w:val="20"/>
        </w:rPr>
        <w:tab/>
        <w:t>Předem umístit (schovat) na kládách pět 1,5l PET lahví a 5 velkých injekčních stříkaček…</w:t>
      </w:r>
    </w:p>
    <w:p w:rsidR="00E64DB7" w:rsidRDefault="00E64DB7" w:rsidP="00293F7E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Dozvídáme se o čarodějce </w:t>
      </w:r>
      <w:proofErr w:type="spellStart"/>
      <w:r>
        <w:rPr>
          <w:rFonts w:ascii="Arial" w:hAnsi="Arial" w:cs="Arial"/>
          <w:sz w:val="20"/>
          <w:szCs w:val="20"/>
        </w:rPr>
        <w:t>Zantii</w:t>
      </w:r>
      <w:proofErr w:type="spellEnd"/>
      <w:r>
        <w:rPr>
          <w:rFonts w:ascii="Arial" w:hAnsi="Arial" w:cs="Arial"/>
          <w:sz w:val="20"/>
          <w:szCs w:val="20"/>
        </w:rPr>
        <w:t xml:space="preserve">, která je mistr přes lektvary. </w:t>
      </w:r>
      <w:proofErr w:type="gramStart"/>
      <w:r>
        <w:rPr>
          <w:rFonts w:ascii="Arial" w:hAnsi="Arial" w:cs="Arial"/>
          <w:sz w:val="20"/>
          <w:szCs w:val="20"/>
        </w:rPr>
        <w:t>Potřebujeme nich</w:t>
      </w:r>
      <w:proofErr w:type="gramEnd"/>
      <w:r>
        <w:rPr>
          <w:rFonts w:ascii="Arial" w:hAnsi="Arial" w:cs="Arial"/>
          <w:sz w:val="20"/>
          <w:szCs w:val="20"/>
        </w:rPr>
        <w:t xml:space="preserve"> celkem pět, ale nevíme, jak jich dosáhnout. Jdeme za </w:t>
      </w:r>
      <w:proofErr w:type="spellStart"/>
      <w:r>
        <w:rPr>
          <w:rFonts w:ascii="Arial" w:hAnsi="Arial" w:cs="Arial"/>
          <w:sz w:val="20"/>
          <w:szCs w:val="20"/>
        </w:rPr>
        <w:t>Zantií</w:t>
      </w:r>
      <w:proofErr w:type="spellEnd"/>
      <w:r>
        <w:rPr>
          <w:rFonts w:ascii="Arial" w:hAnsi="Arial" w:cs="Arial"/>
          <w:sz w:val="20"/>
          <w:szCs w:val="20"/>
        </w:rPr>
        <w:t>. Ta je nedaleko tábora, ale dál, než na kládách. Říká nám, že</w:t>
      </w:r>
      <w:r w:rsidR="00FE001A">
        <w:rPr>
          <w:rFonts w:ascii="Arial" w:hAnsi="Arial" w:cs="Arial"/>
          <w:sz w:val="20"/>
          <w:szCs w:val="20"/>
        </w:rPr>
        <w:t xml:space="preserve"> pro lektvary potřebuje vodu, abychom ji přinesli.</w:t>
      </w:r>
    </w:p>
    <w:p w:rsidR="00FE001A" w:rsidRDefault="00FE001A" w:rsidP="00293F7E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Vracíme se na klády, kde je dětem vysvětleno, že mají pomocí stříkaček naplnit každý jednu nádobu pro </w:t>
      </w:r>
      <w:proofErr w:type="spellStart"/>
      <w:r>
        <w:rPr>
          <w:rFonts w:ascii="Arial" w:hAnsi="Arial" w:cs="Arial"/>
          <w:sz w:val="20"/>
          <w:szCs w:val="20"/>
        </w:rPr>
        <w:t>Zantii</w:t>
      </w:r>
      <w:proofErr w:type="spellEnd"/>
      <w:r>
        <w:rPr>
          <w:rFonts w:ascii="Arial" w:hAnsi="Arial" w:cs="Arial"/>
          <w:sz w:val="20"/>
          <w:szCs w:val="20"/>
        </w:rPr>
        <w:t>. Tedy na čas, na pořadí… Voda se smí brát ze</w:t>
      </w:r>
      <w:r w:rsidR="00473922">
        <w:rPr>
          <w:rFonts w:ascii="Arial" w:hAnsi="Arial" w:cs="Arial"/>
          <w:sz w:val="20"/>
          <w:szCs w:val="20"/>
        </w:rPr>
        <w:t xml:space="preserve"> zátoky nebo z potoka (podle umístění se rozhodneme).</w:t>
      </w:r>
    </w:p>
    <w:p w:rsidR="00473922" w:rsidRDefault="00473922" w:rsidP="00293F7E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Naplněné nádoby doneseme k </w:t>
      </w:r>
      <w:proofErr w:type="spellStart"/>
      <w:r>
        <w:rPr>
          <w:rFonts w:ascii="Arial" w:hAnsi="Arial" w:cs="Arial"/>
          <w:sz w:val="20"/>
          <w:szCs w:val="20"/>
        </w:rPr>
        <w:t>Zantii</w:t>
      </w:r>
      <w:proofErr w:type="spellEnd"/>
      <w:r>
        <w:rPr>
          <w:rFonts w:ascii="Arial" w:hAnsi="Arial" w:cs="Arial"/>
          <w:sz w:val="20"/>
          <w:szCs w:val="20"/>
        </w:rPr>
        <w:t xml:space="preserve"> a ta nám vyrobí lektvary. Každý si odnese jednu barvu s sebou do tábora.</w:t>
      </w:r>
    </w:p>
    <w:p w:rsidR="00473922" w:rsidRDefault="00473922" w:rsidP="00293F7E">
      <w:pPr>
        <w:pStyle w:val="Prosttex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6024"/>
      </w:tblGrid>
      <w:tr w:rsidR="00473922" w:rsidTr="00F61927">
        <w:trPr>
          <w:cantSplit/>
        </w:trPr>
        <w:tc>
          <w:tcPr>
            <w:tcW w:w="1204" w:type="dxa"/>
          </w:tcPr>
          <w:p w:rsidR="00473922" w:rsidRDefault="00473922" w:rsidP="00F61927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Zajištění:</w:t>
            </w:r>
          </w:p>
        </w:tc>
        <w:tc>
          <w:tcPr>
            <w:tcW w:w="9426" w:type="dxa"/>
            <w:gridSpan w:val="2"/>
          </w:tcPr>
          <w:p w:rsidR="00473922" w:rsidRDefault="00473922" w:rsidP="00F61927">
            <w:pPr>
              <w:jc w:val="both"/>
              <w:rPr>
                <w:rFonts w:ascii="Arial" w:hAnsi="Arial"/>
                <w:bCs/>
                <w:iCs/>
              </w:rPr>
            </w:pPr>
          </w:p>
        </w:tc>
      </w:tr>
      <w:tr w:rsidR="00473922" w:rsidTr="00F61927">
        <w:trPr>
          <w:cantSplit/>
        </w:trPr>
        <w:tc>
          <w:tcPr>
            <w:tcW w:w="1204" w:type="dxa"/>
          </w:tcPr>
          <w:p w:rsidR="00473922" w:rsidRDefault="00473922" w:rsidP="00F61927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Materiál:</w:t>
            </w:r>
          </w:p>
        </w:tc>
        <w:tc>
          <w:tcPr>
            <w:tcW w:w="3402" w:type="dxa"/>
          </w:tcPr>
          <w:p w:rsidR="00473922" w:rsidRDefault="00473922" w:rsidP="00F61927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5x PET láhev 1,5l</w:t>
            </w:r>
          </w:p>
        </w:tc>
        <w:tc>
          <w:tcPr>
            <w:tcW w:w="6024" w:type="dxa"/>
          </w:tcPr>
          <w:p w:rsidR="00473922" w:rsidRDefault="00473922" w:rsidP="00F61927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Snad budou na místě</w:t>
            </w:r>
          </w:p>
        </w:tc>
      </w:tr>
      <w:tr w:rsidR="00473922" w:rsidTr="00F61927">
        <w:trPr>
          <w:cantSplit/>
        </w:trPr>
        <w:tc>
          <w:tcPr>
            <w:tcW w:w="1204" w:type="dxa"/>
          </w:tcPr>
          <w:p w:rsidR="00473922" w:rsidRDefault="00473922" w:rsidP="00F61927">
            <w:pPr>
              <w:jc w:val="both"/>
              <w:rPr>
                <w:rFonts w:ascii="Arial" w:hAnsi="Arial"/>
                <w:bCs/>
                <w:iCs/>
              </w:rPr>
            </w:pPr>
          </w:p>
        </w:tc>
        <w:tc>
          <w:tcPr>
            <w:tcW w:w="3402" w:type="dxa"/>
          </w:tcPr>
          <w:p w:rsidR="00473922" w:rsidRPr="00E64DB7" w:rsidRDefault="00473922" w:rsidP="00F61927">
            <w:pPr>
              <w:jc w:val="both"/>
              <w:rPr>
                <w:rFonts w:ascii="Arial" w:hAnsi="Arial"/>
                <w:bCs/>
                <w:iCs/>
                <w:sz w:val="14"/>
                <w:szCs w:val="14"/>
              </w:rPr>
            </w:pPr>
            <w:r w:rsidRPr="00E64DB7">
              <w:rPr>
                <w:rFonts w:ascii="Arial" w:hAnsi="Arial"/>
                <w:bCs/>
                <w:iCs/>
                <w:sz w:val="14"/>
                <w:szCs w:val="14"/>
              </w:rPr>
              <w:t>Potravinářské barvivo, nebo jiné barvy rozpustné ve vodě. Celkem budeme potřebovat bílou, žlutou, zelenou, hnědou a červenou…</w:t>
            </w:r>
          </w:p>
        </w:tc>
        <w:tc>
          <w:tcPr>
            <w:tcW w:w="6024" w:type="dxa"/>
          </w:tcPr>
          <w:p w:rsidR="00473922" w:rsidRDefault="00304E46" w:rsidP="00F61927">
            <w:pPr>
              <w:jc w:val="both"/>
              <w:rPr>
                <w:rFonts w:ascii="Arial" w:hAnsi="Arial"/>
                <w:bCs/>
                <w:iCs/>
              </w:rPr>
            </w:pPr>
            <w:proofErr w:type="spellStart"/>
            <w:r w:rsidRPr="003E1101">
              <w:rPr>
                <w:rFonts w:ascii="Arial" w:hAnsi="Arial"/>
                <w:bCs/>
                <w:iCs/>
              </w:rPr>
              <w:t>Bláťa</w:t>
            </w:r>
            <w:proofErr w:type="spellEnd"/>
          </w:p>
        </w:tc>
      </w:tr>
      <w:tr w:rsidR="00473922" w:rsidTr="00F61927">
        <w:trPr>
          <w:cantSplit/>
          <w:trHeight w:val="125"/>
        </w:trPr>
        <w:tc>
          <w:tcPr>
            <w:tcW w:w="1204" w:type="dxa"/>
          </w:tcPr>
          <w:p w:rsidR="00473922" w:rsidRDefault="00473922" w:rsidP="00F61927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Kostýmy:</w:t>
            </w:r>
          </w:p>
        </w:tc>
        <w:tc>
          <w:tcPr>
            <w:tcW w:w="3402" w:type="dxa"/>
          </w:tcPr>
          <w:p w:rsidR="00473922" w:rsidRDefault="003B10BA" w:rsidP="00F61927">
            <w:pPr>
              <w:jc w:val="both"/>
              <w:rPr>
                <w:rFonts w:ascii="Arial" w:hAnsi="Arial"/>
                <w:bCs/>
                <w:iCs/>
              </w:rPr>
            </w:pPr>
            <w:proofErr w:type="spellStart"/>
            <w:r>
              <w:rPr>
                <w:rFonts w:ascii="Arial" w:hAnsi="Arial"/>
                <w:bCs/>
                <w:iCs/>
              </w:rPr>
              <w:t>Zantia</w:t>
            </w:r>
            <w:proofErr w:type="spellEnd"/>
          </w:p>
        </w:tc>
        <w:tc>
          <w:tcPr>
            <w:tcW w:w="6024" w:type="dxa"/>
          </w:tcPr>
          <w:p w:rsidR="00473922" w:rsidRDefault="003B10BA" w:rsidP="00F61927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Co dům dá</w:t>
            </w:r>
          </w:p>
        </w:tc>
      </w:tr>
    </w:tbl>
    <w:p w:rsidR="00473922" w:rsidRDefault="00473922" w:rsidP="00293F7E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3B10BA" w:rsidRDefault="003B10BA" w:rsidP="003B10BA">
      <w:pPr>
        <w:numPr>
          <w:ilvl w:val="12"/>
          <w:numId w:val="0"/>
        </w:numPr>
        <w:pBdr>
          <w:bottom w:val="single" w:sz="6" w:space="1" w:color="auto"/>
        </w:pBd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Večer:</w:t>
      </w:r>
    </w:p>
    <w:p w:rsidR="003B10BA" w:rsidRPr="003E1101" w:rsidRDefault="003E1101" w:rsidP="00293F7E">
      <w:pPr>
        <w:pStyle w:val="Prosttext"/>
        <w:jc w:val="both"/>
        <w:rPr>
          <w:rFonts w:ascii="Arial" w:hAnsi="Arial" w:cs="Arial"/>
          <w:sz w:val="20"/>
          <w:szCs w:val="20"/>
        </w:rPr>
      </w:pPr>
      <w:r w:rsidRPr="003E1101">
        <w:rPr>
          <w:rFonts w:ascii="Arial" w:hAnsi="Arial" w:cs="Arial"/>
          <w:sz w:val="20"/>
          <w:szCs w:val="20"/>
        </w:rPr>
        <w:lastRenderedPageBreak/>
        <w:tab/>
        <w:t>Hra mimo program – „Motýlek“ od Huga</w:t>
      </w:r>
    </w:p>
    <w:p w:rsidR="003B10BA" w:rsidRDefault="003B10BA" w:rsidP="00293F7E">
      <w:pPr>
        <w:pStyle w:val="Prosttex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4181"/>
      </w:tblGrid>
      <w:tr w:rsidR="003B10BA" w:rsidTr="00F61927">
        <w:tc>
          <w:tcPr>
            <w:tcW w:w="6449" w:type="dxa"/>
            <w:tcBorders>
              <w:bottom w:val="single" w:sz="4" w:space="0" w:color="auto"/>
            </w:tcBorders>
            <w:shd w:val="clear" w:color="auto" w:fill="CCCCCC"/>
          </w:tcPr>
          <w:p w:rsidR="003B10BA" w:rsidRDefault="003B10BA" w:rsidP="00F61927">
            <w:pPr>
              <w:numPr>
                <w:ilvl w:val="12"/>
                <w:numId w:val="0"/>
              </w:numPr>
              <w:spacing w:before="20" w:after="2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sz w:val="24"/>
              </w:rPr>
              <w:t xml:space="preserve">5. den, čtvrtek, </w:t>
            </w:r>
            <w:proofErr w:type="gramStart"/>
            <w:r>
              <w:rPr>
                <w:rFonts w:ascii="Arial" w:hAnsi="Arial"/>
                <w:b/>
                <w:sz w:val="24"/>
              </w:rPr>
              <w:t>4.8.2011</w:t>
            </w:r>
            <w:proofErr w:type="gramEnd"/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FFFFFF"/>
          </w:tcPr>
          <w:p w:rsidR="003B10BA" w:rsidRDefault="003B10BA" w:rsidP="00F61927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ascii="Arial" w:hAnsi="Arial"/>
                <w:b/>
                <w:bCs/>
                <w:iCs/>
                <w:sz w:val="24"/>
              </w:rPr>
              <w:t>Služba:</w:t>
            </w:r>
          </w:p>
        </w:tc>
      </w:tr>
      <w:tr w:rsidR="003B10BA" w:rsidTr="00F61927">
        <w:trPr>
          <w:cantSplit/>
        </w:trPr>
        <w:tc>
          <w:tcPr>
            <w:tcW w:w="10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10BA" w:rsidRDefault="003B10BA" w:rsidP="00F61927">
            <w:pPr>
              <w:pStyle w:val="Nadpis9"/>
              <w:rPr>
                <w:rFonts w:ascii="Arial" w:hAnsi="Arial"/>
                <w:b w:val="0"/>
                <w:bCs/>
                <w:iCs/>
                <w:sz w:val="2"/>
              </w:rPr>
            </w:pPr>
          </w:p>
        </w:tc>
      </w:tr>
      <w:tr w:rsidR="003B10BA" w:rsidTr="00F61927">
        <w:trPr>
          <w:cantSplit/>
        </w:trPr>
        <w:tc>
          <w:tcPr>
            <w:tcW w:w="106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B10BA" w:rsidRPr="00640ADE" w:rsidRDefault="008C73E1" w:rsidP="00F61927">
            <w:pPr>
              <w:pStyle w:val="Nadpis9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Obnovení </w:t>
            </w:r>
            <w:proofErr w:type="spellStart"/>
            <w:r>
              <w:rPr>
                <w:rFonts w:ascii="Tahoma" w:hAnsi="Tahoma" w:cs="Tahoma"/>
                <w:sz w:val="24"/>
              </w:rPr>
              <w:t>Kyragemu</w:t>
            </w:r>
            <w:proofErr w:type="spellEnd"/>
          </w:p>
        </w:tc>
      </w:tr>
    </w:tbl>
    <w:p w:rsidR="003B10BA" w:rsidRDefault="003B10BA" w:rsidP="00293F7E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1E1710" w:rsidRDefault="001E1710" w:rsidP="001E1710">
      <w:pPr>
        <w:numPr>
          <w:ilvl w:val="12"/>
          <w:numId w:val="0"/>
        </w:numPr>
        <w:pBdr>
          <w:bottom w:val="single" w:sz="6" w:space="1" w:color="auto"/>
        </w:pBd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Dopoledne:</w:t>
      </w:r>
    </w:p>
    <w:p w:rsidR="001E1710" w:rsidRDefault="001E1710" w:rsidP="00293F7E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Připravit předem na </w:t>
      </w:r>
      <w:proofErr w:type="spellStart"/>
      <w:r>
        <w:rPr>
          <w:rFonts w:ascii="Arial" w:hAnsi="Arial" w:cs="Arial"/>
          <w:sz w:val="20"/>
          <w:szCs w:val="20"/>
        </w:rPr>
        <w:t>klondajkové</w:t>
      </w:r>
      <w:proofErr w:type="spellEnd"/>
      <w:r>
        <w:rPr>
          <w:rFonts w:ascii="Arial" w:hAnsi="Arial" w:cs="Arial"/>
          <w:sz w:val="20"/>
          <w:szCs w:val="20"/>
        </w:rPr>
        <w:t xml:space="preserve"> cestě pět </w:t>
      </w:r>
      <w:proofErr w:type="spellStart"/>
      <w:r>
        <w:rPr>
          <w:rFonts w:ascii="Arial" w:hAnsi="Arial" w:cs="Arial"/>
          <w:sz w:val="20"/>
          <w:szCs w:val="20"/>
        </w:rPr>
        <w:t>clajmů</w:t>
      </w:r>
      <w:proofErr w:type="spellEnd"/>
      <w:r>
        <w:rPr>
          <w:rFonts w:ascii="Arial" w:hAnsi="Arial" w:cs="Arial"/>
          <w:sz w:val="20"/>
          <w:szCs w:val="20"/>
        </w:rPr>
        <w:t xml:space="preserve"> a umístit tam mnoho drobností z královské klenotnice…</w:t>
      </w:r>
    </w:p>
    <w:p w:rsidR="003C4BAA" w:rsidRDefault="001E1710" w:rsidP="00293F7E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Legenda: </w:t>
      </w:r>
      <w:proofErr w:type="spellStart"/>
      <w:r>
        <w:rPr>
          <w:rFonts w:ascii="Arial" w:hAnsi="Arial" w:cs="Arial"/>
          <w:sz w:val="20"/>
          <w:szCs w:val="20"/>
        </w:rPr>
        <w:t>Malcolm</w:t>
      </w:r>
      <w:proofErr w:type="spellEnd"/>
      <w:r>
        <w:rPr>
          <w:rFonts w:ascii="Arial" w:hAnsi="Arial" w:cs="Arial"/>
          <w:sz w:val="20"/>
          <w:szCs w:val="20"/>
        </w:rPr>
        <w:t xml:space="preserve"> se zmocnil královské klenotnice, ale neměl klíč (ten bychom možná měli mít my… takže je jasné, že klíč už asi nebudeme potřebovat), tak klenotnici vypáčil. Ale jak s ní utíkal cestou pryč, rozsypala se mu. Takže se musíme snažit být rychlejší</w:t>
      </w:r>
      <w:r w:rsidR="003C4BAA">
        <w:rPr>
          <w:rFonts w:ascii="Arial" w:hAnsi="Arial" w:cs="Arial"/>
          <w:sz w:val="20"/>
          <w:szCs w:val="20"/>
        </w:rPr>
        <w:t xml:space="preserve"> a poklady v podobě mincí a drahokamů sesbírat dříve než on.</w:t>
      </w:r>
    </w:p>
    <w:p w:rsidR="003C4BAA" w:rsidRDefault="003C4BAA" w:rsidP="00293F7E">
      <w:pPr>
        <w:pStyle w:val="Prosttex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6024"/>
      </w:tblGrid>
      <w:tr w:rsidR="003C4BAA" w:rsidTr="00F61927">
        <w:trPr>
          <w:cantSplit/>
        </w:trPr>
        <w:tc>
          <w:tcPr>
            <w:tcW w:w="1204" w:type="dxa"/>
          </w:tcPr>
          <w:p w:rsidR="003C4BAA" w:rsidRDefault="003C4BAA" w:rsidP="00F61927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Zajištění:</w:t>
            </w:r>
          </w:p>
        </w:tc>
        <w:tc>
          <w:tcPr>
            <w:tcW w:w="9426" w:type="dxa"/>
            <w:gridSpan w:val="2"/>
          </w:tcPr>
          <w:p w:rsidR="003C4BAA" w:rsidRDefault="003C4BAA" w:rsidP="00F61927">
            <w:pPr>
              <w:jc w:val="both"/>
              <w:rPr>
                <w:rFonts w:ascii="Arial" w:hAnsi="Arial"/>
                <w:bCs/>
                <w:iCs/>
              </w:rPr>
            </w:pPr>
          </w:p>
        </w:tc>
      </w:tr>
      <w:tr w:rsidR="003C4BAA" w:rsidTr="00F61927">
        <w:trPr>
          <w:cantSplit/>
        </w:trPr>
        <w:tc>
          <w:tcPr>
            <w:tcW w:w="1204" w:type="dxa"/>
          </w:tcPr>
          <w:p w:rsidR="003C4BAA" w:rsidRDefault="003C4BAA" w:rsidP="00F61927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Materiál:</w:t>
            </w:r>
          </w:p>
        </w:tc>
        <w:tc>
          <w:tcPr>
            <w:tcW w:w="3402" w:type="dxa"/>
          </w:tcPr>
          <w:p w:rsidR="003C4BAA" w:rsidRDefault="003C4BAA" w:rsidP="00F61927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 xml:space="preserve">Mince a spol. na </w:t>
            </w:r>
            <w:proofErr w:type="spellStart"/>
            <w:r>
              <w:rPr>
                <w:rFonts w:ascii="Arial" w:hAnsi="Arial"/>
                <w:bCs/>
                <w:iCs/>
              </w:rPr>
              <w:t>klondajk</w:t>
            </w:r>
            <w:proofErr w:type="spellEnd"/>
          </w:p>
        </w:tc>
        <w:tc>
          <w:tcPr>
            <w:tcW w:w="6024" w:type="dxa"/>
          </w:tcPr>
          <w:p w:rsidR="003C4BAA" w:rsidRDefault="003C4BAA" w:rsidP="00F61927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Michal</w:t>
            </w:r>
          </w:p>
        </w:tc>
      </w:tr>
      <w:tr w:rsidR="003C4BAA" w:rsidTr="00F61927">
        <w:trPr>
          <w:cantSplit/>
          <w:trHeight w:val="125"/>
        </w:trPr>
        <w:tc>
          <w:tcPr>
            <w:tcW w:w="1204" w:type="dxa"/>
          </w:tcPr>
          <w:p w:rsidR="003C4BAA" w:rsidRDefault="003C4BAA" w:rsidP="00F61927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Kostýmy:</w:t>
            </w:r>
          </w:p>
        </w:tc>
        <w:tc>
          <w:tcPr>
            <w:tcW w:w="3402" w:type="dxa"/>
          </w:tcPr>
          <w:p w:rsidR="003C4BAA" w:rsidRPr="003C4BAA" w:rsidRDefault="003C4BAA" w:rsidP="00F61927">
            <w:pPr>
              <w:jc w:val="both"/>
              <w:rPr>
                <w:rFonts w:ascii="Arial" w:hAnsi="Arial"/>
                <w:bCs/>
                <w:iCs/>
                <w:sz w:val="18"/>
                <w:szCs w:val="18"/>
              </w:rPr>
            </w:pPr>
            <w:proofErr w:type="spellStart"/>
            <w:r w:rsidRPr="003C4BAA">
              <w:rPr>
                <w:rFonts w:ascii="Arial" w:hAnsi="Arial"/>
                <w:bCs/>
                <w:iCs/>
                <w:sz w:val="18"/>
                <w:szCs w:val="18"/>
              </w:rPr>
              <w:t>Malcolm</w:t>
            </w:r>
            <w:proofErr w:type="spellEnd"/>
            <w:r w:rsidRPr="003C4BAA">
              <w:rPr>
                <w:rFonts w:ascii="Arial" w:hAnsi="Arial"/>
                <w:bCs/>
                <w:iCs/>
                <w:sz w:val="18"/>
                <w:szCs w:val="18"/>
              </w:rPr>
              <w:t>, pokud sem tam bude škodit</w:t>
            </w:r>
          </w:p>
        </w:tc>
        <w:tc>
          <w:tcPr>
            <w:tcW w:w="6024" w:type="dxa"/>
          </w:tcPr>
          <w:p w:rsidR="003C4BAA" w:rsidRDefault="003C4BAA" w:rsidP="00F61927">
            <w:pPr>
              <w:jc w:val="both"/>
              <w:rPr>
                <w:rFonts w:ascii="Arial" w:hAnsi="Arial"/>
                <w:bCs/>
                <w:iCs/>
              </w:rPr>
            </w:pPr>
          </w:p>
        </w:tc>
      </w:tr>
    </w:tbl>
    <w:p w:rsidR="009B584D" w:rsidRDefault="009B584D" w:rsidP="003C4BAA">
      <w:pPr>
        <w:numPr>
          <w:ilvl w:val="12"/>
          <w:numId w:val="0"/>
        </w:numPr>
        <w:pBdr>
          <w:bottom w:val="single" w:sz="6" w:space="1" w:color="auto"/>
        </w:pBdr>
        <w:jc w:val="both"/>
        <w:rPr>
          <w:rFonts w:ascii="Arial" w:hAnsi="Arial"/>
          <w:b/>
          <w:i/>
        </w:rPr>
      </w:pPr>
    </w:p>
    <w:p w:rsidR="003C4BAA" w:rsidRDefault="003C4BAA" w:rsidP="003C4BAA">
      <w:pPr>
        <w:numPr>
          <w:ilvl w:val="12"/>
          <w:numId w:val="0"/>
        </w:numPr>
        <w:pBdr>
          <w:bottom w:val="single" w:sz="6" w:space="1" w:color="auto"/>
        </w:pBd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Odpoledne:</w:t>
      </w:r>
    </w:p>
    <w:p w:rsidR="003C4BAA" w:rsidRDefault="003C4BAA" w:rsidP="00293F7E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Dopis od Brandona na pět částí, pro každého jedna část, různé šifry. Obsahuje, že máme vzít všechny lektvary, kameny (a další věci, co možná máme) a vydat se k </w:t>
      </w:r>
      <w:proofErr w:type="spellStart"/>
      <w:r>
        <w:rPr>
          <w:rFonts w:ascii="Arial" w:hAnsi="Arial" w:cs="Arial"/>
          <w:sz w:val="20"/>
          <w:szCs w:val="20"/>
        </w:rPr>
        <w:t>Darmovi</w:t>
      </w:r>
      <w:proofErr w:type="spellEnd"/>
      <w:r>
        <w:rPr>
          <w:rFonts w:ascii="Arial" w:hAnsi="Arial" w:cs="Arial"/>
          <w:sz w:val="20"/>
          <w:szCs w:val="20"/>
        </w:rPr>
        <w:t xml:space="preserve">, aby použil veškerou jejich sílu na obnovení </w:t>
      </w:r>
      <w:proofErr w:type="spellStart"/>
      <w:r>
        <w:rPr>
          <w:rFonts w:ascii="Arial" w:hAnsi="Arial" w:cs="Arial"/>
          <w:sz w:val="20"/>
          <w:szCs w:val="20"/>
        </w:rPr>
        <w:t>Kyragemu</w:t>
      </w:r>
      <w:proofErr w:type="spellEnd"/>
      <w:r>
        <w:rPr>
          <w:rFonts w:ascii="Arial" w:hAnsi="Arial" w:cs="Arial"/>
          <w:sz w:val="20"/>
          <w:szCs w:val="20"/>
        </w:rPr>
        <w:t xml:space="preserve">. Pokud se to podaří, pak ožije </w:t>
      </w:r>
      <w:proofErr w:type="spellStart"/>
      <w:r>
        <w:rPr>
          <w:rFonts w:ascii="Arial" w:hAnsi="Arial" w:cs="Arial"/>
          <w:sz w:val="20"/>
          <w:szCs w:val="20"/>
        </w:rPr>
        <w:t>Kallak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Malcolm</w:t>
      </w:r>
      <w:proofErr w:type="spellEnd"/>
      <w:r>
        <w:rPr>
          <w:rFonts w:ascii="Arial" w:hAnsi="Arial" w:cs="Arial"/>
          <w:sz w:val="20"/>
          <w:szCs w:val="20"/>
        </w:rPr>
        <w:t xml:space="preserve"> bude poražen.</w:t>
      </w:r>
    </w:p>
    <w:p w:rsidR="003C4BAA" w:rsidRDefault="003C4BAA" w:rsidP="00293F7E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Předáme vše a cestou do tábora přineseme a ještě nanosíme dřevo na závěrečný oheň, zpracujeme, připravíme.</w:t>
      </w:r>
    </w:p>
    <w:p w:rsidR="003B10BA" w:rsidRDefault="003B10BA" w:rsidP="00293F7E">
      <w:pPr>
        <w:pStyle w:val="Prosttex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6024"/>
      </w:tblGrid>
      <w:tr w:rsidR="003C4BAA" w:rsidTr="00F61927">
        <w:trPr>
          <w:cantSplit/>
        </w:trPr>
        <w:tc>
          <w:tcPr>
            <w:tcW w:w="1204" w:type="dxa"/>
          </w:tcPr>
          <w:p w:rsidR="003C4BAA" w:rsidRDefault="003C4BAA" w:rsidP="00F61927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Zajištění:</w:t>
            </w:r>
          </w:p>
        </w:tc>
        <w:tc>
          <w:tcPr>
            <w:tcW w:w="9426" w:type="dxa"/>
            <w:gridSpan w:val="2"/>
          </w:tcPr>
          <w:p w:rsidR="003C4BAA" w:rsidRDefault="003C4BAA" w:rsidP="00F61927">
            <w:pPr>
              <w:jc w:val="both"/>
              <w:rPr>
                <w:rFonts w:ascii="Arial" w:hAnsi="Arial"/>
                <w:bCs/>
                <w:iCs/>
              </w:rPr>
            </w:pPr>
          </w:p>
        </w:tc>
      </w:tr>
      <w:tr w:rsidR="003C4BAA" w:rsidTr="00F61927">
        <w:trPr>
          <w:cantSplit/>
        </w:trPr>
        <w:tc>
          <w:tcPr>
            <w:tcW w:w="1204" w:type="dxa"/>
          </w:tcPr>
          <w:p w:rsidR="003C4BAA" w:rsidRDefault="003C4BAA" w:rsidP="00F61927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Materiál:</w:t>
            </w:r>
          </w:p>
        </w:tc>
        <w:tc>
          <w:tcPr>
            <w:tcW w:w="3402" w:type="dxa"/>
          </w:tcPr>
          <w:p w:rsidR="003C4BAA" w:rsidRDefault="008C73E1" w:rsidP="00F61927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Lektvary, kameny a spol.</w:t>
            </w:r>
          </w:p>
        </w:tc>
        <w:tc>
          <w:tcPr>
            <w:tcW w:w="6024" w:type="dxa"/>
          </w:tcPr>
          <w:p w:rsidR="003C4BAA" w:rsidRDefault="008C73E1" w:rsidP="00F61927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Mají děti</w:t>
            </w:r>
          </w:p>
        </w:tc>
      </w:tr>
      <w:tr w:rsidR="003C4BAA" w:rsidTr="00F61927">
        <w:trPr>
          <w:cantSplit/>
          <w:trHeight w:val="125"/>
        </w:trPr>
        <w:tc>
          <w:tcPr>
            <w:tcW w:w="1204" w:type="dxa"/>
          </w:tcPr>
          <w:p w:rsidR="003C4BAA" w:rsidRDefault="003C4BAA" w:rsidP="00F61927">
            <w:pPr>
              <w:jc w:val="both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Kostýmy:</w:t>
            </w:r>
          </w:p>
        </w:tc>
        <w:tc>
          <w:tcPr>
            <w:tcW w:w="3402" w:type="dxa"/>
          </w:tcPr>
          <w:p w:rsidR="003C4BAA" w:rsidRPr="003C4BAA" w:rsidRDefault="008C73E1" w:rsidP="00F61927">
            <w:pPr>
              <w:jc w:val="both"/>
              <w:rPr>
                <w:rFonts w:ascii="Arial" w:hAnsi="Arial"/>
                <w:bCs/>
                <w:iCs/>
              </w:rPr>
            </w:pPr>
            <w:proofErr w:type="spellStart"/>
            <w:r>
              <w:rPr>
                <w:rFonts w:ascii="Arial" w:hAnsi="Arial"/>
                <w:bCs/>
                <w:iCs/>
              </w:rPr>
              <w:t>Darm</w:t>
            </w:r>
            <w:proofErr w:type="spellEnd"/>
          </w:p>
        </w:tc>
        <w:tc>
          <w:tcPr>
            <w:tcW w:w="6024" w:type="dxa"/>
          </w:tcPr>
          <w:p w:rsidR="003C4BAA" w:rsidRDefault="003C4BAA" w:rsidP="00F61927">
            <w:pPr>
              <w:jc w:val="both"/>
              <w:rPr>
                <w:rFonts w:ascii="Arial" w:hAnsi="Arial"/>
                <w:bCs/>
                <w:iCs/>
              </w:rPr>
            </w:pPr>
          </w:p>
        </w:tc>
      </w:tr>
    </w:tbl>
    <w:p w:rsidR="003B10BA" w:rsidRDefault="003B10BA" w:rsidP="00293F7E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8C73E1" w:rsidRDefault="008C73E1" w:rsidP="008C73E1">
      <w:pPr>
        <w:numPr>
          <w:ilvl w:val="12"/>
          <w:numId w:val="0"/>
        </w:numPr>
        <w:pBdr>
          <w:bottom w:val="single" w:sz="6" w:space="1" w:color="auto"/>
        </w:pBd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Večer:</w:t>
      </w:r>
    </w:p>
    <w:p w:rsidR="008C73E1" w:rsidRDefault="008C73E1" w:rsidP="00293F7E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Oheň, přichází </w:t>
      </w:r>
      <w:proofErr w:type="spellStart"/>
      <w:r>
        <w:rPr>
          <w:rFonts w:ascii="Arial" w:hAnsi="Arial" w:cs="Arial"/>
          <w:sz w:val="20"/>
          <w:szCs w:val="20"/>
        </w:rPr>
        <w:t>Kallak</w:t>
      </w:r>
      <w:proofErr w:type="spellEnd"/>
      <w:r>
        <w:rPr>
          <w:rFonts w:ascii="Arial" w:hAnsi="Arial" w:cs="Arial"/>
          <w:sz w:val="20"/>
          <w:szCs w:val="20"/>
        </w:rPr>
        <w:t xml:space="preserve"> a děkuje za obnovení rovnováhy v </w:t>
      </w:r>
      <w:proofErr w:type="spellStart"/>
      <w:r>
        <w:rPr>
          <w:rFonts w:ascii="Arial" w:hAnsi="Arial" w:cs="Arial"/>
          <w:sz w:val="20"/>
          <w:szCs w:val="20"/>
        </w:rPr>
        <w:t>Kyrandii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C73E1" w:rsidRDefault="008C73E1" w:rsidP="00293F7E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Kytara a spánek.</w:t>
      </w:r>
    </w:p>
    <w:p w:rsidR="008C73E1" w:rsidRDefault="008C73E1" w:rsidP="00293F7E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Nějaké ty </w:t>
      </w:r>
      <w:proofErr w:type="spellStart"/>
      <w:r>
        <w:rPr>
          <w:rFonts w:ascii="Arial" w:hAnsi="Arial" w:cs="Arial"/>
          <w:sz w:val="20"/>
          <w:szCs w:val="20"/>
        </w:rPr>
        <w:t>paměťáky</w:t>
      </w:r>
      <w:proofErr w:type="spellEnd"/>
      <w:r>
        <w:rPr>
          <w:rFonts w:ascii="Arial" w:hAnsi="Arial" w:cs="Arial"/>
          <w:sz w:val="20"/>
          <w:szCs w:val="20"/>
        </w:rPr>
        <w:t xml:space="preserve"> ještě v tom malém počtu zvládneme:)</w:t>
      </w:r>
    </w:p>
    <w:p w:rsidR="008C73E1" w:rsidRDefault="008C73E1" w:rsidP="00293F7E">
      <w:pPr>
        <w:pStyle w:val="Prosttex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4181"/>
      </w:tblGrid>
      <w:tr w:rsidR="003B10BA" w:rsidTr="00F61927">
        <w:tc>
          <w:tcPr>
            <w:tcW w:w="6449" w:type="dxa"/>
            <w:tcBorders>
              <w:bottom w:val="single" w:sz="4" w:space="0" w:color="auto"/>
            </w:tcBorders>
            <w:shd w:val="clear" w:color="auto" w:fill="CCCCCC"/>
          </w:tcPr>
          <w:p w:rsidR="003B10BA" w:rsidRDefault="003B10BA" w:rsidP="00F61927">
            <w:pPr>
              <w:numPr>
                <w:ilvl w:val="12"/>
                <w:numId w:val="0"/>
              </w:numPr>
              <w:spacing w:before="20" w:after="2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sz w:val="24"/>
              </w:rPr>
              <w:t xml:space="preserve">6. den, pátek, </w:t>
            </w:r>
            <w:proofErr w:type="gramStart"/>
            <w:r>
              <w:rPr>
                <w:rFonts w:ascii="Arial" w:hAnsi="Arial"/>
                <w:b/>
                <w:sz w:val="24"/>
              </w:rPr>
              <w:t>5.8.2011</w:t>
            </w:r>
            <w:proofErr w:type="gramEnd"/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FFFFFF"/>
          </w:tcPr>
          <w:p w:rsidR="003B10BA" w:rsidRDefault="003B10BA" w:rsidP="00F61927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ascii="Arial" w:hAnsi="Arial"/>
                <w:b/>
                <w:bCs/>
                <w:iCs/>
                <w:sz w:val="24"/>
              </w:rPr>
              <w:t>Služba:</w:t>
            </w:r>
          </w:p>
        </w:tc>
      </w:tr>
      <w:tr w:rsidR="003B10BA" w:rsidTr="00F61927">
        <w:trPr>
          <w:cantSplit/>
        </w:trPr>
        <w:tc>
          <w:tcPr>
            <w:tcW w:w="10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10BA" w:rsidRDefault="003B10BA" w:rsidP="00F61927">
            <w:pPr>
              <w:pStyle w:val="Nadpis9"/>
              <w:rPr>
                <w:rFonts w:ascii="Arial" w:hAnsi="Arial"/>
                <w:b w:val="0"/>
                <w:bCs/>
                <w:iCs/>
                <w:sz w:val="2"/>
              </w:rPr>
            </w:pPr>
          </w:p>
        </w:tc>
      </w:tr>
      <w:tr w:rsidR="003B10BA" w:rsidTr="00F61927">
        <w:trPr>
          <w:cantSplit/>
        </w:trPr>
        <w:tc>
          <w:tcPr>
            <w:tcW w:w="106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B10BA" w:rsidRPr="00640ADE" w:rsidRDefault="008C73E1" w:rsidP="00F61927">
            <w:pPr>
              <w:pStyle w:val="Nadpis9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Konec</w:t>
            </w:r>
          </w:p>
        </w:tc>
      </w:tr>
    </w:tbl>
    <w:p w:rsidR="008C73E1" w:rsidRPr="008C73E1" w:rsidRDefault="008C73E1" w:rsidP="008C73E1">
      <w:pPr>
        <w:pStyle w:val="Prosttext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8C73E1">
        <w:rPr>
          <w:rFonts w:ascii="Arial" w:hAnsi="Arial" w:cs="Arial"/>
          <w:i/>
          <w:sz w:val="20"/>
          <w:szCs w:val="20"/>
        </w:rPr>
        <w:t>Snídaně v táboře, oběd již s sebou.</w:t>
      </w:r>
    </w:p>
    <w:p w:rsidR="008C73E1" w:rsidRDefault="008C73E1" w:rsidP="008C73E1">
      <w:pPr>
        <w:pStyle w:val="Prosttex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Zabalíme, uklidíme a domů:)</w:t>
      </w:r>
    </w:p>
    <w:p w:rsidR="008C73E1" w:rsidRDefault="008C73E1" w:rsidP="008C73E1">
      <w:pPr>
        <w:pStyle w:val="Prosttex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Odjíždíme z Keblova ve 12:00, směr Trhový Štěpánov, přesedáme na vlak, Praha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hl.n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v 15:40.</w:t>
      </w:r>
    </w:p>
    <w:p w:rsidR="00F61927" w:rsidRDefault="00F61927" w:rsidP="00F61927">
      <w:pPr>
        <w:pStyle w:val="Prosttext"/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B584D" w:rsidTr="00FD2B30">
        <w:trPr>
          <w:cantSplit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B584D" w:rsidRPr="00640ADE" w:rsidRDefault="009B584D" w:rsidP="007F38AE">
            <w:pPr>
              <w:pStyle w:val="Nadpis9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Materiál </w:t>
            </w:r>
            <w:r w:rsidR="00FD2B30">
              <w:rPr>
                <w:rFonts w:ascii="Tahoma" w:hAnsi="Tahoma" w:cs="Tahoma"/>
                <w:sz w:val="24"/>
              </w:rPr>
              <w:t xml:space="preserve">kdo – co, </w:t>
            </w:r>
            <w:r>
              <w:rPr>
                <w:rFonts w:ascii="Tahoma" w:hAnsi="Tahoma" w:cs="Tahoma"/>
                <w:sz w:val="24"/>
              </w:rPr>
              <w:t xml:space="preserve">na co jsem zapomněl, </w:t>
            </w:r>
            <w:proofErr w:type="gramStart"/>
            <w:r>
              <w:rPr>
                <w:rFonts w:ascii="Tahoma" w:hAnsi="Tahoma" w:cs="Tahoma"/>
                <w:sz w:val="24"/>
              </w:rPr>
              <w:t>vezměte i když</w:t>
            </w:r>
            <w:proofErr w:type="gramEnd"/>
            <w:r>
              <w:rPr>
                <w:rFonts w:ascii="Tahoma" w:hAnsi="Tahoma" w:cs="Tahoma"/>
                <w:sz w:val="24"/>
              </w:rPr>
              <w:t xml:space="preserve"> to tu není:)</w:t>
            </w:r>
          </w:p>
        </w:tc>
      </w:tr>
    </w:tbl>
    <w:p w:rsidR="00F61927" w:rsidRDefault="00F61927" w:rsidP="00F61927">
      <w:pPr>
        <w:pStyle w:val="Prosttext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207"/>
        <w:gridCol w:w="5315"/>
      </w:tblGrid>
      <w:tr w:rsidR="00F61927" w:rsidTr="009B584D">
        <w:tc>
          <w:tcPr>
            <w:tcW w:w="5207" w:type="dxa"/>
          </w:tcPr>
          <w:p w:rsidR="00F61927" w:rsidRDefault="00F61927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Sirky</w:t>
            </w:r>
          </w:p>
        </w:tc>
        <w:tc>
          <w:tcPr>
            <w:tcW w:w="5315" w:type="dxa"/>
          </w:tcPr>
          <w:p w:rsidR="00F61927" w:rsidRPr="00F61927" w:rsidRDefault="00F61927" w:rsidP="00F61927">
            <w:pPr>
              <w:pStyle w:val="Prosttex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1927">
              <w:rPr>
                <w:rFonts w:ascii="Arial" w:hAnsi="Arial" w:cs="Arial"/>
                <w:color w:val="FF0000"/>
                <w:sz w:val="20"/>
                <w:szCs w:val="20"/>
              </w:rPr>
              <w:t>Koupit</w:t>
            </w:r>
          </w:p>
        </w:tc>
      </w:tr>
      <w:tr w:rsidR="00F61927" w:rsidTr="009B584D">
        <w:tc>
          <w:tcPr>
            <w:tcW w:w="5207" w:type="dxa"/>
          </w:tcPr>
          <w:p w:rsidR="00F61927" w:rsidRDefault="00F61927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Svíčky</w:t>
            </w:r>
          </w:p>
        </w:tc>
        <w:tc>
          <w:tcPr>
            <w:tcW w:w="5315" w:type="dxa"/>
          </w:tcPr>
          <w:p w:rsidR="00F61927" w:rsidRDefault="00F61927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- 40ks + menší zbytky, dále koupit dle potřeby</w:t>
            </w:r>
          </w:p>
        </w:tc>
      </w:tr>
      <w:tr w:rsidR="00304E46" w:rsidTr="009B584D">
        <w:tc>
          <w:tcPr>
            <w:tcW w:w="5207" w:type="dxa"/>
          </w:tcPr>
          <w:p w:rsidR="00304E46" w:rsidRDefault="00304E46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Maxiprskavky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(místo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soptíka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15" w:type="dxa"/>
          </w:tcPr>
          <w:p w:rsidR="00304E46" w:rsidRDefault="00304E46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Bláťa</w:t>
            </w:r>
            <w:proofErr w:type="spellEnd"/>
          </w:p>
        </w:tc>
      </w:tr>
      <w:tr w:rsidR="00F61927" w:rsidTr="009B584D">
        <w:tc>
          <w:tcPr>
            <w:tcW w:w="5207" w:type="dxa"/>
          </w:tcPr>
          <w:p w:rsidR="00F61927" w:rsidRDefault="00F61927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Pyrotechnika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soptík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15" w:type="dxa"/>
          </w:tcPr>
          <w:p w:rsidR="00F61927" w:rsidRDefault="00304E46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E46">
              <w:rPr>
                <w:rFonts w:ascii="Arial" w:hAnsi="Arial" w:cs="Arial"/>
                <w:color w:val="FF0000"/>
                <w:sz w:val="20"/>
                <w:szCs w:val="20"/>
              </w:rPr>
              <w:t>Pokud nikdo nemá, tak nebude</w:t>
            </w:r>
          </w:p>
        </w:tc>
      </w:tr>
      <w:tr w:rsidR="00F61927" w:rsidTr="009B584D">
        <w:tc>
          <w:tcPr>
            <w:tcW w:w="5207" w:type="dxa"/>
          </w:tcPr>
          <w:p w:rsidR="00F61927" w:rsidRDefault="00F61927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Malovátka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xicht</w:t>
            </w:r>
            <w:proofErr w:type="spellEnd"/>
          </w:p>
        </w:tc>
        <w:tc>
          <w:tcPr>
            <w:tcW w:w="5315" w:type="dxa"/>
          </w:tcPr>
          <w:p w:rsidR="00F61927" w:rsidRDefault="00F61927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</w:t>
            </w:r>
          </w:p>
        </w:tc>
      </w:tr>
      <w:tr w:rsidR="00F61927" w:rsidTr="009B584D">
        <w:tc>
          <w:tcPr>
            <w:tcW w:w="5207" w:type="dxa"/>
          </w:tcPr>
          <w:p w:rsidR="00F61927" w:rsidRDefault="00F61927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Prskavky</w:t>
            </w:r>
          </w:p>
        </w:tc>
        <w:tc>
          <w:tcPr>
            <w:tcW w:w="5315" w:type="dxa"/>
          </w:tcPr>
          <w:p w:rsidR="00F61927" w:rsidRDefault="00F61927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Bláťa</w:t>
            </w:r>
            <w:proofErr w:type="spellEnd"/>
          </w:p>
        </w:tc>
      </w:tr>
      <w:tr w:rsidR="00F61927" w:rsidTr="009B584D">
        <w:tc>
          <w:tcPr>
            <w:tcW w:w="5207" w:type="dxa"/>
          </w:tcPr>
          <w:p w:rsidR="00F61927" w:rsidRDefault="00F61927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Pochodně + petrolej</w:t>
            </w:r>
          </w:p>
        </w:tc>
        <w:tc>
          <w:tcPr>
            <w:tcW w:w="5315" w:type="dxa"/>
          </w:tcPr>
          <w:p w:rsidR="00F61927" w:rsidRDefault="00F61927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Buď na místně něco bude, nebo nic</w:t>
            </w:r>
          </w:p>
        </w:tc>
      </w:tr>
      <w:tr w:rsidR="00F61927" w:rsidTr="009B584D">
        <w:tc>
          <w:tcPr>
            <w:tcW w:w="5207" w:type="dxa"/>
          </w:tcPr>
          <w:p w:rsidR="00F61927" w:rsidRDefault="00F61927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Špeje</w:t>
            </w:r>
            <w:proofErr w:type="spellEnd"/>
          </w:p>
        </w:tc>
        <w:tc>
          <w:tcPr>
            <w:tcW w:w="5315" w:type="dxa"/>
          </w:tcPr>
          <w:p w:rsidR="00F61927" w:rsidRDefault="00F61927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Bláťa</w:t>
            </w:r>
            <w:proofErr w:type="spellEnd"/>
          </w:p>
        </w:tc>
      </w:tr>
      <w:tr w:rsidR="00F61927" w:rsidTr="009B584D">
        <w:tc>
          <w:tcPr>
            <w:tcW w:w="5207" w:type="dxa"/>
          </w:tcPr>
          <w:p w:rsidR="00F61927" w:rsidRDefault="00F61927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Fáborky, krepáky</w:t>
            </w:r>
          </w:p>
        </w:tc>
        <w:tc>
          <w:tcPr>
            <w:tcW w:w="5315" w:type="dxa"/>
          </w:tcPr>
          <w:p w:rsidR="00F61927" w:rsidRDefault="00F61927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1927">
              <w:rPr>
                <w:rFonts w:ascii="Arial" w:hAnsi="Arial" w:cs="Arial"/>
                <w:color w:val="FF0000"/>
                <w:sz w:val="20"/>
                <w:szCs w:val="20"/>
              </w:rPr>
              <w:t>Koupit</w:t>
            </w:r>
          </w:p>
        </w:tc>
      </w:tr>
      <w:tr w:rsidR="00F61927" w:rsidTr="009B584D">
        <w:tc>
          <w:tcPr>
            <w:tcW w:w="5207" w:type="dxa"/>
          </w:tcPr>
          <w:p w:rsidR="00F61927" w:rsidRDefault="00F61927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Staré celty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Brandyvína</w:t>
            </w:r>
            <w:proofErr w:type="spellEnd"/>
          </w:p>
        </w:tc>
        <w:tc>
          <w:tcPr>
            <w:tcW w:w="5315" w:type="dxa"/>
          </w:tcPr>
          <w:p w:rsidR="00F61927" w:rsidRPr="00F61927" w:rsidRDefault="00F61927" w:rsidP="00F61927">
            <w:pPr>
              <w:pStyle w:val="Prosttex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1927">
              <w:rPr>
                <w:rFonts w:ascii="Arial" w:hAnsi="Arial" w:cs="Arial"/>
                <w:sz w:val="20"/>
                <w:szCs w:val="20"/>
              </w:rPr>
              <w:t>Michal – jsou to jen staré dílce – uvidíte…</w:t>
            </w:r>
          </w:p>
        </w:tc>
      </w:tr>
      <w:tr w:rsidR="00F61927" w:rsidTr="009B584D">
        <w:tc>
          <w:tcPr>
            <w:tcW w:w="5207" w:type="dxa"/>
          </w:tcPr>
          <w:p w:rsidR="00F61927" w:rsidRDefault="00F61927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Vodovky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štetce</w:t>
            </w:r>
            <w:proofErr w:type="spellEnd"/>
          </w:p>
        </w:tc>
        <w:tc>
          <w:tcPr>
            <w:tcW w:w="5315" w:type="dxa"/>
          </w:tcPr>
          <w:p w:rsidR="00F61927" w:rsidRPr="00F61927" w:rsidRDefault="00F61927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</w:t>
            </w:r>
          </w:p>
        </w:tc>
      </w:tr>
      <w:tr w:rsidR="00F54C38" w:rsidTr="009B584D">
        <w:tc>
          <w:tcPr>
            <w:tcW w:w="5207" w:type="dxa"/>
          </w:tcPr>
          <w:p w:rsidR="00F54C38" w:rsidRDefault="00F54C38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Injekční stříkačky</w:t>
            </w:r>
          </w:p>
        </w:tc>
        <w:tc>
          <w:tcPr>
            <w:tcW w:w="5315" w:type="dxa"/>
          </w:tcPr>
          <w:p w:rsidR="00F54C38" w:rsidRDefault="00F54C38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Světlana</w:t>
            </w:r>
          </w:p>
        </w:tc>
      </w:tr>
      <w:tr w:rsidR="003E1101" w:rsidTr="009B584D">
        <w:tc>
          <w:tcPr>
            <w:tcW w:w="5207" w:type="dxa"/>
          </w:tcPr>
          <w:p w:rsidR="003E1101" w:rsidRDefault="003E1101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DB7">
              <w:rPr>
                <w:rFonts w:ascii="Arial" w:hAnsi="Arial"/>
                <w:bCs/>
                <w:iCs/>
                <w:sz w:val="14"/>
                <w:szCs w:val="14"/>
              </w:rPr>
              <w:t>Potravinářské barvivo, nebo jiné barvy rozpustné ve vodě. Celkem budeme potřebovat bílou, žlutou, zelenou, hnědou a červenou…</w:t>
            </w:r>
          </w:p>
        </w:tc>
        <w:tc>
          <w:tcPr>
            <w:tcW w:w="5315" w:type="dxa"/>
          </w:tcPr>
          <w:p w:rsidR="003E1101" w:rsidRDefault="003E1101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Bláťa</w:t>
            </w:r>
            <w:proofErr w:type="spellEnd"/>
          </w:p>
        </w:tc>
      </w:tr>
      <w:tr w:rsidR="00A01CDE" w:rsidTr="009B584D">
        <w:tc>
          <w:tcPr>
            <w:tcW w:w="5207" w:type="dxa"/>
          </w:tcPr>
          <w:p w:rsidR="00A01CDE" w:rsidRPr="00A01CDE" w:rsidRDefault="00A01CDE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Lahvičky na lektvary</w:t>
            </w:r>
          </w:p>
        </w:tc>
        <w:tc>
          <w:tcPr>
            <w:tcW w:w="5315" w:type="dxa"/>
          </w:tcPr>
          <w:p w:rsidR="00A01CDE" w:rsidRDefault="00A01CDE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Bláťa</w:t>
            </w:r>
            <w:proofErr w:type="spellEnd"/>
          </w:p>
        </w:tc>
      </w:tr>
      <w:tr w:rsidR="00F61927" w:rsidTr="009B584D">
        <w:tc>
          <w:tcPr>
            <w:tcW w:w="5207" w:type="dxa"/>
          </w:tcPr>
          <w:p w:rsidR="00F61927" w:rsidRDefault="00F61927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Nůžky 3x</w:t>
            </w:r>
          </w:p>
        </w:tc>
        <w:tc>
          <w:tcPr>
            <w:tcW w:w="5315" w:type="dxa"/>
          </w:tcPr>
          <w:p w:rsidR="00F61927" w:rsidRDefault="00F61927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</w:t>
            </w:r>
          </w:p>
        </w:tc>
      </w:tr>
      <w:tr w:rsidR="00F61927" w:rsidTr="009B584D">
        <w:tc>
          <w:tcPr>
            <w:tcW w:w="5207" w:type="dxa"/>
          </w:tcPr>
          <w:p w:rsidR="00F61927" w:rsidRDefault="00F61927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Lepidla na papír 3x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kores</w:t>
            </w:r>
            <w:proofErr w:type="spellEnd"/>
          </w:p>
        </w:tc>
        <w:tc>
          <w:tcPr>
            <w:tcW w:w="5315" w:type="dxa"/>
          </w:tcPr>
          <w:p w:rsidR="00F61927" w:rsidRDefault="00F61927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</w:t>
            </w:r>
          </w:p>
        </w:tc>
      </w:tr>
      <w:tr w:rsidR="00F61927" w:rsidTr="009B584D">
        <w:tc>
          <w:tcPr>
            <w:tcW w:w="5207" w:type="dxa"/>
          </w:tcPr>
          <w:p w:rsidR="00F61927" w:rsidRDefault="00F61927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Prstové barvy</w:t>
            </w:r>
          </w:p>
        </w:tc>
        <w:tc>
          <w:tcPr>
            <w:tcW w:w="5315" w:type="dxa"/>
          </w:tcPr>
          <w:p w:rsidR="00F61927" w:rsidRDefault="00F61927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</w:t>
            </w:r>
          </w:p>
        </w:tc>
      </w:tr>
      <w:tr w:rsidR="00F61927" w:rsidTr="009B584D">
        <w:tc>
          <w:tcPr>
            <w:tcW w:w="5207" w:type="dxa"/>
          </w:tcPr>
          <w:p w:rsidR="00F61927" w:rsidRDefault="00F61927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Izolepy (moc zbytků)</w:t>
            </w:r>
          </w:p>
        </w:tc>
        <w:tc>
          <w:tcPr>
            <w:tcW w:w="5315" w:type="dxa"/>
          </w:tcPr>
          <w:p w:rsidR="00F61927" w:rsidRDefault="00F61927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</w:t>
            </w:r>
          </w:p>
        </w:tc>
      </w:tr>
      <w:tr w:rsidR="00F61927" w:rsidTr="009B584D">
        <w:tc>
          <w:tcPr>
            <w:tcW w:w="5207" w:type="dxa"/>
          </w:tcPr>
          <w:p w:rsidR="00F61927" w:rsidRDefault="00F61927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Nějaké noviny</w:t>
            </w:r>
          </w:p>
        </w:tc>
        <w:tc>
          <w:tcPr>
            <w:tcW w:w="5315" w:type="dxa"/>
          </w:tcPr>
          <w:p w:rsidR="00F61927" w:rsidRDefault="00F61927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Každý kus :)</w:t>
            </w:r>
          </w:p>
        </w:tc>
      </w:tr>
      <w:tr w:rsidR="00304E46" w:rsidTr="009B584D">
        <w:tc>
          <w:tcPr>
            <w:tcW w:w="5207" w:type="dxa"/>
          </w:tcPr>
          <w:p w:rsidR="00304E46" w:rsidRDefault="00304E46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Alobal</w:t>
            </w:r>
          </w:p>
        </w:tc>
        <w:tc>
          <w:tcPr>
            <w:tcW w:w="5315" w:type="dxa"/>
          </w:tcPr>
          <w:p w:rsidR="00304E46" w:rsidRDefault="00304E46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E46">
              <w:rPr>
                <w:rFonts w:ascii="Arial" w:hAnsi="Arial" w:cs="Arial"/>
                <w:color w:val="FF0000"/>
                <w:sz w:val="20"/>
                <w:szCs w:val="20"/>
              </w:rPr>
              <w:t>Koupit</w:t>
            </w:r>
          </w:p>
        </w:tc>
      </w:tr>
      <w:tr w:rsidR="00F61927" w:rsidTr="009B584D">
        <w:tc>
          <w:tcPr>
            <w:tcW w:w="5207" w:type="dxa"/>
          </w:tcPr>
          <w:p w:rsidR="00F61927" w:rsidRDefault="00E1311E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Paměťáky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případně další tiskoviny</w:t>
            </w:r>
          </w:p>
        </w:tc>
        <w:tc>
          <w:tcPr>
            <w:tcW w:w="5315" w:type="dxa"/>
          </w:tcPr>
          <w:p w:rsidR="00F61927" w:rsidRDefault="00E1311E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</w:t>
            </w:r>
          </w:p>
        </w:tc>
      </w:tr>
      <w:tr w:rsidR="00E1311E" w:rsidTr="009B584D">
        <w:tc>
          <w:tcPr>
            <w:tcW w:w="5207" w:type="dxa"/>
          </w:tcPr>
          <w:p w:rsidR="00E1311E" w:rsidRDefault="00E1311E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Talismany</w:t>
            </w:r>
            <w:r w:rsidR="003E1101">
              <w:rPr>
                <w:rFonts w:ascii="Arial" w:hAnsi="Arial" w:cs="Arial"/>
                <w:sz w:val="20"/>
                <w:szCs w:val="20"/>
              </w:rPr>
              <w:t xml:space="preserve">, čily Amulety </w:t>
            </w:r>
            <w:proofErr w:type="spellStart"/>
            <w:r w:rsidR="003E1101">
              <w:rPr>
                <w:rFonts w:ascii="Arial" w:hAnsi="Arial" w:cs="Arial"/>
                <w:sz w:val="20"/>
                <w:szCs w:val="20"/>
              </w:rPr>
              <w:t>Kyragemu</w:t>
            </w:r>
            <w:proofErr w:type="spellEnd"/>
          </w:p>
        </w:tc>
        <w:tc>
          <w:tcPr>
            <w:tcW w:w="5315" w:type="dxa"/>
          </w:tcPr>
          <w:p w:rsidR="00E1311E" w:rsidRDefault="00E1311E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Michal, musí vyrobit</w:t>
            </w:r>
          </w:p>
        </w:tc>
      </w:tr>
      <w:tr w:rsidR="00E1311E" w:rsidTr="009B584D">
        <w:tc>
          <w:tcPr>
            <w:tcW w:w="5207" w:type="dxa"/>
          </w:tcPr>
          <w:p w:rsidR="00E1311E" w:rsidRDefault="00065C23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Připínáčky nebo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ťuflíky</w:t>
            </w:r>
            <w:proofErr w:type="spellEnd"/>
          </w:p>
        </w:tc>
        <w:tc>
          <w:tcPr>
            <w:tcW w:w="5315" w:type="dxa"/>
          </w:tcPr>
          <w:p w:rsidR="00E1311E" w:rsidRDefault="00AE7AED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7AED">
              <w:rPr>
                <w:rFonts w:ascii="Arial" w:hAnsi="Arial" w:cs="Arial"/>
                <w:sz w:val="20"/>
                <w:szCs w:val="20"/>
              </w:rPr>
              <w:t>Bláťa</w:t>
            </w:r>
            <w:proofErr w:type="spellEnd"/>
          </w:p>
        </w:tc>
      </w:tr>
      <w:tr w:rsidR="00065C23" w:rsidTr="009B584D">
        <w:tc>
          <w:tcPr>
            <w:tcW w:w="5207" w:type="dxa"/>
          </w:tcPr>
          <w:p w:rsidR="00065C23" w:rsidRDefault="00065C23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Sešívačka</w:t>
            </w:r>
          </w:p>
        </w:tc>
        <w:tc>
          <w:tcPr>
            <w:tcW w:w="5315" w:type="dxa"/>
          </w:tcPr>
          <w:p w:rsidR="00065C23" w:rsidRDefault="00065C23" w:rsidP="00F61927">
            <w:pPr>
              <w:pStyle w:val="Prosttex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5C23">
              <w:rPr>
                <w:rFonts w:ascii="Arial" w:hAnsi="Arial" w:cs="Arial"/>
                <w:sz w:val="20"/>
                <w:szCs w:val="20"/>
              </w:rPr>
              <w:t>Michal</w:t>
            </w:r>
          </w:p>
        </w:tc>
      </w:tr>
      <w:tr w:rsidR="00065C23" w:rsidTr="009B584D">
        <w:tc>
          <w:tcPr>
            <w:tcW w:w="5207" w:type="dxa"/>
          </w:tcPr>
          <w:p w:rsidR="00065C23" w:rsidRDefault="00065C23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Náplň do sešívačky</w:t>
            </w:r>
          </w:p>
        </w:tc>
        <w:tc>
          <w:tcPr>
            <w:tcW w:w="5315" w:type="dxa"/>
          </w:tcPr>
          <w:p w:rsidR="00065C23" w:rsidRPr="00065C23" w:rsidRDefault="00AE7AED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7AED">
              <w:rPr>
                <w:rFonts w:ascii="Arial" w:hAnsi="Arial" w:cs="Arial"/>
                <w:sz w:val="20"/>
                <w:szCs w:val="20"/>
              </w:rPr>
              <w:t>Bláťa</w:t>
            </w:r>
            <w:proofErr w:type="spellEnd"/>
          </w:p>
        </w:tc>
      </w:tr>
      <w:tr w:rsidR="00065C23" w:rsidTr="009B584D">
        <w:tc>
          <w:tcPr>
            <w:tcW w:w="5207" w:type="dxa"/>
          </w:tcPr>
          <w:p w:rsidR="00065C23" w:rsidRDefault="003E1101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Klíče – od klenotnice a od brány hradu</w:t>
            </w:r>
          </w:p>
        </w:tc>
        <w:tc>
          <w:tcPr>
            <w:tcW w:w="5315" w:type="dxa"/>
          </w:tcPr>
          <w:p w:rsidR="00065C23" w:rsidRPr="00065C23" w:rsidRDefault="00F471DE" w:rsidP="00F61927">
            <w:pPr>
              <w:pStyle w:val="Prosttex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Nemáte někdo 2 staré nejlépe dozické 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klíče ?</w:t>
            </w:r>
            <w:proofErr w:type="gramEnd"/>
          </w:p>
        </w:tc>
      </w:tr>
      <w:tr w:rsidR="003E1101" w:rsidTr="009B584D">
        <w:tc>
          <w:tcPr>
            <w:tcW w:w="5207" w:type="dxa"/>
          </w:tcPr>
          <w:p w:rsidR="003E1101" w:rsidRDefault="003E1101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Levandulová růže</w:t>
            </w:r>
          </w:p>
        </w:tc>
        <w:tc>
          <w:tcPr>
            <w:tcW w:w="5315" w:type="dxa"/>
          </w:tcPr>
          <w:p w:rsidR="003E1101" w:rsidRPr="003E1101" w:rsidRDefault="003E1101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101">
              <w:rPr>
                <w:rFonts w:ascii="Arial" w:hAnsi="Arial" w:cs="Arial"/>
                <w:sz w:val="20"/>
                <w:szCs w:val="20"/>
              </w:rPr>
              <w:t>Světlana</w:t>
            </w:r>
          </w:p>
        </w:tc>
      </w:tr>
      <w:tr w:rsidR="003E1101" w:rsidTr="009B584D">
        <w:tc>
          <w:tcPr>
            <w:tcW w:w="5207" w:type="dxa"/>
          </w:tcPr>
          <w:p w:rsidR="003E1101" w:rsidRDefault="003E1101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Sluneční lektvar</w:t>
            </w:r>
          </w:p>
        </w:tc>
        <w:tc>
          <w:tcPr>
            <w:tcW w:w="5315" w:type="dxa"/>
          </w:tcPr>
          <w:p w:rsidR="003E1101" w:rsidRPr="003E1101" w:rsidRDefault="003E1101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Světlana</w:t>
            </w:r>
          </w:p>
        </w:tc>
      </w:tr>
      <w:tr w:rsidR="003E1101" w:rsidTr="009B584D">
        <w:tc>
          <w:tcPr>
            <w:tcW w:w="5207" w:type="dxa"/>
          </w:tcPr>
          <w:p w:rsidR="003E1101" w:rsidRDefault="003E1101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Meč posledního bojovníka</w:t>
            </w:r>
          </w:p>
        </w:tc>
        <w:tc>
          <w:tcPr>
            <w:tcW w:w="5315" w:type="dxa"/>
          </w:tcPr>
          <w:p w:rsidR="003E1101" w:rsidRDefault="003E1101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Bláťa</w:t>
            </w:r>
            <w:proofErr w:type="spellEnd"/>
          </w:p>
        </w:tc>
      </w:tr>
      <w:tr w:rsidR="003E1101" w:rsidTr="009B584D">
        <w:tc>
          <w:tcPr>
            <w:tcW w:w="5207" w:type="dxa"/>
          </w:tcPr>
          <w:p w:rsidR="003E1101" w:rsidRDefault="0042457B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Fixy lihové i jiné</w:t>
            </w:r>
          </w:p>
        </w:tc>
        <w:tc>
          <w:tcPr>
            <w:tcW w:w="5315" w:type="dxa"/>
          </w:tcPr>
          <w:p w:rsidR="003E1101" w:rsidRDefault="0042457B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Vemte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kdo můžete</w:t>
            </w:r>
          </w:p>
        </w:tc>
      </w:tr>
      <w:tr w:rsidR="00B8001B" w:rsidTr="009B584D">
        <w:tc>
          <w:tcPr>
            <w:tcW w:w="5207" w:type="dxa"/>
          </w:tcPr>
          <w:p w:rsidR="00B8001B" w:rsidRDefault="00B8001B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Toaleťáky</w:t>
            </w:r>
            <w:proofErr w:type="spellEnd"/>
          </w:p>
        </w:tc>
        <w:tc>
          <w:tcPr>
            <w:tcW w:w="5315" w:type="dxa"/>
          </w:tcPr>
          <w:p w:rsidR="00B8001B" w:rsidRDefault="00B8001B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01B">
              <w:rPr>
                <w:rFonts w:ascii="Arial" w:hAnsi="Arial" w:cs="Arial"/>
                <w:color w:val="FF0000"/>
                <w:sz w:val="20"/>
                <w:szCs w:val="20"/>
              </w:rPr>
              <w:t>Koupit</w:t>
            </w:r>
          </w:p>
        </w:tc>
      </w:tr>
      <w:tr w:rsidR="00B8001B" w:rsidTr="009B584D">
        <w:tc>
          <w:tcPr>
            <w:tcW w:w="5207" w:type="dxa"/>
          </w:tcPr>
          <w:p w:rsidR="00B8001B" w:rsidRDefault="00B8001B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 nebo něco na nádobí</w:t>
            </w:r>
          </w:p>
        </w:tc>
        <w:tc>
          <w:tcPr>
            <w:tcW w:w="5315" w:type="dxa"/>
          </w:tcPr>
          <w:p w:rsidR="00B8001B" w:rsidRPr="00B8001B" w:rsidRDefault="00B8001B" w:rsidP="00F61927">
            <w:pPr>
              <w:pStyle w:val="Prosttex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Koupit</w:t>
            </w:r>
          </w:p>
        </w:tc>
      </w:tr>
      <w:tr w:rsidR="00A01CDE" w:rsidTr="009B584D">
        <w:tc>
          <w:tcPr>
            <w:tcW w:w="5207" w:type="dxa"/>
          </w:tcPr>
          <w:p w:rsidR="00A01CDE" w:rsidRDefault="00A01CDE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Tisk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rámcáků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 všechny</w:t>
            </w:r>
          </w:p>
        </w:tc>
        <w:tc>
          <w:tcPr>
            <w:tcW w:w="5315" w:type="dxa"/>
          </w:tcPr>
          <w:p w:rsidR="00A01CDE" w:rsidRDefault="00A01CDE" w:rsidP="00F61927">
            <w:pPr>
              <w:pStyle w:val="Prosttex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A01CDE">
              <w:rPr>
                <w:rFonts w:ascii="Arial" w:hAnsi="Arial" w:cs="Arial"/>
                <w:sz w:val="20"/>
                <w:szCs w:val="20"/>
              </w:rPr>
              <w:t>Bláťa</w:t>
            </w:r>
            <w:proofErr w:type="spellEnd"/>
          </w:p>
        </w:tc>
      </w:tr>
      <w:tr w:rsidR="00AF699A" w:rsidTr="009B584D">
        <w:tc>
          <w:tcPr>
            <w:tcW w:w="5207" w:type="dxa"/>
          </w:tcPr>
          <w:p w:rsidR="00AF699A" w:rsidRDefault="00AF699A" w:rsidP="00F61927">
            <w:pPr>
              <w:pStyle w:val="Pros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Míče</w:t>
            </w:r>
          </w:p>
        </w:tc>
        <w:tc>
          <w:tcPr>
            <w:tcW w:w="5315" w:type="dxa"/>
          </w:tcPr>
          <w:p w:rsidR="00AF699A" w:rsidRPr="00BB653D" w:rsidRDefault="00AF699A" w:rsidP="007F38AE">
            <w:pPr>
              <w:pStyle w:val="Prosttex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653D">
              <w:rPr>
                <w:rFonts w:ascii="Arial" w:hAnsi="Arial" w:cs="Arial"/>
                <w:color w:val="FF0000"/>
                <w:sz w:val="20"/>
                <w:szCs w:val="20"/>
              </w:rPr>
              <w:t xml:space="preserve">Nemáme – domluvte se, </w:t>
            </w:r>
            <w:proofErr w:type="spellStart"/>
            <w:proofErr w:type="gramStart"/>
            <w:r w:rsidRPr="00BB653D">
              <w:rPr>
                <w:rFonts w:ascii="Arial" w:hAnsi="Arial" w:cs="Arial"/>
                <w:color w:val="FF0000"/>
                <w:sz w:val="20"/>
                <w:szCs w:val="20"/>
              </w:rPr>
              <w:t>vemte</w:t>
            </w:r>
            <w:proofErr w:type="spellEnd"/>
            <w:r w:rsidRPr="00BB653D">
              <w:rPr>
                <w:rFonts w:ascii="Arial" w:hAnsi="Arial" w:cs="Arial"/>
                <w:color w:val="FF0000"/>
                <w:sz w:val="20"/>
                <w:szCs w:val="20"/>
              </w:rPr>
              <w:t xml:space="preserve"> !</w:t>
            </w:r>
            <w:proofErr w:type="gramEnd"/>
          </w:p>
        </w:tc>
      </w:tr>
    </w:tbl>
    <w:p w:rsidR="009B584D" w:rsidRDefault="009B584D" w:rsidP="00F61927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9B584D" w:rsidRDefault="009B584D" w:rsidP="00F61927">
      <w:pPr>
        <w:pStyle w:val="Prosttex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B584D" w:rsidRDefault="009B584D" w:rsidP="00F61927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9B584D" w:rsidRDefault="009B584D" w:rsidP="00F61927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9B584D" w:rsidRDefault="009B584D" w:rsidP="00F61927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9B584D" w:rsidRDefault="009B584D" w:rsidP="00F61927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9B584D" w:rsidRDefault="009B584D" w:rsidP="00F61927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9B584D" w:rsidRDefault="009B584D" w:rsidP="00F61927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9B584D" w:rsidRDefault="009B584D" w:rsidP="00F61927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9B584D" w:rsidRDefault="009B584D" w:rsidP="00F61927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9B584D" w:rsidRDefault="009B584D" w:rsidP="00F61927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9B584D" w:rsidRPr="009B584D" w:rsidRDefault="009B584D" w:rsidP="009B584D">
      <w:pPr>
        <w:pStyle w:val="Prosttext"/>
        <w:jc w:val="center"/>
        <w:rPr>
          <w:rFonts w:ascii="Tahoma" w:hAnsi="Tahoma" w:cs="Tahoma"/>
          <w:b/>
          <w:sz w:val="52"/>
          <w:szCs w:val="52"/>
        </w:rPr>
      </w:pPr>
      <w:r w:rsidRPr="009B584D">
        <w:rPr>
          <w:rFonts w:ascii="Tahoma" w:hAnsi="Tahoma" w:cs="Tahoma"/>
          <w:b/>
          <w:sz w:val="52"/>
          <w:szCs w:val="52"/>
        </w:rPr>
        <w:t xml:space="preserve">Legenda o </w:t>
      </w:r>
      <w:proofErr w:type="spellStart"/>
      <w:r w:rsidRPr="009B584D">
        <w:rPr>
          <w:rFonts w:ascii="Tahoma" w:hAnsi="Tahoma" w:cs="Tahoma"/>
          <w:b/>
          <w:sz w:val="52"/>
          <w:szCs w:val="52"/>
        </w:rPr>
        <w:t>Kyrandii</w:t>
      </w:r>
      <w:proofErr w:type="spellEnd"/>
    </w:p>
    <w:p w:rsidR="009B584D" w:rsidRDefault="009B584D" w:rsidP="009B584D">
      <w:pPr>
        <w:pStyle w:val="Prosttext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Rámcák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minitábora</w:t>
      </w:r>
      <w:proofErr w:type="spellEnd"/>
      <w:r>
        <w:rPr>
          <w:rFonts w:ascii="Arial" w:hAnsi="Arial" w:cs="Arial"/>
          <w:sz w:val="20"/>
          <w:szCs w:val="20"/>
        </w:rPr>
        <w:t xml:space="preserve"> v Zátoce pláňat – Keblově</w:t>
      </w:r>
    </w:p>
    <w:p w:rsidR="009B584D" w:rsidRDefault="009B584D" w:rsidP="009B584D">
      <w:pPr>
        <w:pStyle w:val="Prosttext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31.7.2011</w:t>
      </w:r>
      <w:proofErr w:type="gramEnd"/>
      <w:r>
        <w:rPr>
          <w:rFonts w:ascii="Arial" w:hAnsi="Arial" w:cs="Arial"/>
          <w:sz w:val="20"/>
          <w:szCs w:val="20"/>
        </w:rPr>
        <w:t xml:space="preserve"> – 5.8.2011</w:t>
      </w:r>
    </w:p>
    <w:p w:rsidR="009B584D" w:rsidRPr="009B584D" w:rsidRDefault="009B584D" w:rsidP="009B584D">
      <w:pPr>
        <w:pStyle w:val="Prosttext"/>
        <w:jc w:val="center"/>
        <w:rPr>
          <w:rFonts w:ascii="Arial" w:hAnsi="Arial" w:cs="Arial"/>
          <w:b/>
          <w:sz w:val="28"/>
          <w:szCs w:val="28"/>
        </w:rPr>
      </w:pPr>
      <w:r w:rsidRPr="009B584D">
        <w:rPr>
          <w:rFonts w:ascii="Arial" w:hAnsi="Arial" w:cs="Arial"/>
          <w:b/>
          <w:sz w:val="28"/>
          <w:szCs w:val="28"/>
        </w:rPr>
        <w:t>©</w:t>
      </w:r>
    </w:p>
    <w:p w:rsidR="009B584D" w:rsidRPr="009B584D" w:rsidRDefault="009B584D" w:rsidP="009B584D">
      <w:pPr>
        <w:pStyle w:val="Prosttext"/>
        <w:jc w:val="center"/>
        <w:rPr>
          <w:rFonts w:ascii="Tahoma" w:hAnsi="Tahoma" w:cs="Tahoma"/>
          <w:b/>
          <w:sz w:val="28"/>
          <w:szCs w:val="28"/>
        </w:rPr>
      </w:pPr>
      <w:r w:rsidRPr="009B584D">
        <w:rPr>
          <w:rFonts w:ascii="Tahoma" w:hAnsi="Tahoma" w:cs="Tahoma"/>
          <w:b/>
          <w:sz w:val="28"/>
          <w:szCs w:val="28"/>
        </w:rPr>
        <w:t>Poutníci</w:t>
      </w:r>
    </w:p>
    <w:sectPr w:rsidR="009B584D" w:rsidRPr="009B584D" w:rsidSect="00640ADE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rleton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31F8E"/>
    <w:multiLevelType w:val="hybridMultilevel"/>
    <w:tmpl w:val="B6520BBA"/>
    <w:lvl w:ilvl="0" w:tplc="593A9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9C4975"/>
    <w:multiLevelType w:val="hybridMultilevel"/>
    <w:tmpl w:val="E814D288"/>
    <w:lvl w:ilvl="0" w:tplc="040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4455D8F"/>
    <w:multiLevelType w:val="hybridMultilevel"/>
    <w:tmpl w:val="53E29BBE"/>
    <w:lvl w:ilvl="0" w:tplc="040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4AD589F"/>
    <w:multiLevelType w:val="hybridMultilevel"/>
    <w:tmpl w:val="EDF46040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43"/>
    <w:rsid w:val="00033CA3"/>
    <w:rsid w:val="00065C23"/>
    <w:rsid w:val="0012197A"/>
    <w:rsid w:val="00197249"/>
    <w:rsid w:val="001E1710"/>
    <w:rsid w:val="00293F7E"/>
    <w:rsid w:val="002C7006"/>
    <w:rsid w:val="002D7771"/>
    <w:rsid w:val="002E6B2C"/>
    <w:rsid w:val="00304E46"/>
    <w:rsid w:val="00381B13"/>
    <w:rsid w:val="0039141B"/>
    <w:rsid w:val="003B10BA"/>
    <w:rsid w:val="003C4BAA"/>
    <w:rsid w:val="003E1101"/>
    <w:rsid w:val="003E3CC8"/>
    <w:rsid w:val="0042457B"/>
    <w:rsid w:val="00470769"/>
    <w:rsid w:val="00473922"/>
    <w:rsid w:val="004863CE"/>
    <w:rsid w:val="004867DD"/>
    <w:rsid w:val="00501C01"/>
    <w:rsid w:val="005E1990"/>
    <w:rsid w:val="005E4E72"/>
    <w:rsid w:val="00640ADE"/>
    <w:rsid w:val="006A1413"/>
    <w:rsid w:val="006D7C21"/>
    <w:rsid w:val="007354BF"/>
    <w:rsid w:val="007405E7"/>
    <w:rsid w:val="00771173"/>
    <w:rsid w:val="007E1E3C"/>
    <w:rsid w:val="007F2D84"/>
    <w:rsid w:val="0084272D"/>
    <w:rsid w:val="00842A7D"/>
    <w:rsid w:val="00853A78"/>
    <w:rsid w:val="008C453B"/>
    <w:rsid w:val="008C73E1"/>
    <w:rsid w:val="008E09D5"/>
    <w:rsid w:val="008E3BD8"/>
    <w:rsid w:val="00907A3C"/>
    <w:rsid w:val="00907DC6"/>
    <w:rsid w:val="00975C5C"/>
    <w:rsid w:val="009B584D"/>
    <w:rsid w:val="009C3180"/>
    <w:rsid w:val="00A01CDE"/>
    <w:rsid w:val="00A2220E"/>
    <w:rsid w:val="00A74175"/>
    <w:rsid w:val="00AB20D8"/>
    <w:rsid w:val="00AE7AED"/>
    <w:rsid w:val="00AF699A"/>
    <w:rsid w:val="00AF7865"/>
    <w:rsid w:val="00B74E97"/>
    <w:rsid w:val="00B8001B"/>
    <w:rsid w:val="00BA52EA"/>
    <w:rsid w:val="00CD7939"/>
    <w:rsid w:val="00D63BD9"/>
    <w:rsid w:val="00E1311E"/>
    <w:rsid w:val="00E64DB7"/>
    <w:rsid w:val="00EB65EB"/>
    <w:rsid w:val="00EC6927"/>
    <w:rsid w:val="00F46543"/>
    <w:rsid w:val="00F471DE"/>
    <w:rsid w:val="00F54C38"/>
    <w:rsid w:val="00F61927"/>
    <w:rsid w:val="00FA6A3B"/>
    <w:rsid w:val="00FD2B30"/>
    <w:rsid w:val="00FE001A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qFormat/>
    <w:rsid w:val="00640ADE"/>
    <w:pPr>
      <w:keepNext/>
      <w:widowControl w:val="0"/>
      <w:numPr>
        <w:ilvl w:val="12"/>
      </w:numPr>
      <w:tabs>
        <w:tab w:val="left" w:pos="0"/>
      </w:tabs>
      <w:jc w:val="both"/>
      <w:outlineLvl w:val="8"/>
    </w:pPr>
    <w:rPr>
      <w:rFonts w:ascii="Carleton" w:eastAsia="Times New Roman" w:hAnsi="Carleto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155D3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155D3"/>
    <w:rPr>
      <w:rFonts w:ascii="Consolas" w:hAnsi="Consolas" w:cs="Consolas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640ADE"/>
    <w:rPr>
      <w:rFonts w:ascii="Carleton" w:eastAsia="Times New Roman" w:hAnsi="Carleton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640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84272D"/>
    <w:pPr>
      <w:widowControl w:val="0"/>
      <w:tabs>
        <w:tab w:val="left" w:pos="0"/>
      </w:tabs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4272D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35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qFormat/>
    <w:rsid w:val="00640ADE"/>
    <w:pPr>
      <w:keepNext/>
      <w:widowControl w:val="0"/>
      <w:numPr>
        <w:ilvl w:val="12"/>
      </w:numPr>
      <w:tabs>
        <w:tab w:val="left" w:pos="0"/>
      </w:tabs>
      <w:jc w:val="both"/>
      <w:outlineLvl w:val="8"/>
    </w:pPr>
    <w:rPr>
      <w:rFonts w:ascii="Carleton" w:eastAsia="Times New Roman" w:hAnsi="Carleto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155D3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155D3"/>
    <w:rPr>
      <w:rFonts w:ascii="Consolas" w:hAnsi="Consolas" w:cs="Consolas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640ADE"/>
    <w:rPr>
      <w:rFonts w:ascii="Carleton" w:eastAsia="Times New Roman" w:hAnsi="Carleton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640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84272D"/>
    <w:pPr>
      <w:widowControl w:val="0"/>
      <w:tabs>
        <w:tab w:val="left" w:pos="0"/>
      </w:tabs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4272D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3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E17F-E3E9-44B5-9215-096DB47F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6</Pages>
  <Words>2253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Xargos</dc:creator>
  <cp:lastModifiedBy>Xargos</cp:lastModifiedBy>
  <cp:revision>24</cp:revision>
  <cp:lastPrinted>2011-07-24T22:27:00Z</cp:lastPrinted>
  <dcterms:created xsi:type="dcterms:W3CDTF">2011-07-24T15:54:00Z</dcterms:created>
  <dcterms:modified xsi:type="dcterms:W3CDTF">2011-07-30T18:55:00Z</dcterms:modified>
</cp:coreProperties>
</file>